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CB" w:rsidRPr="00BA6500" w:rsidRDefault="00F87ECB" w:rsidP="00BA6500">
      <w:pPr>
        <w:spacing w:after="0" w:line="240" w:lineRule="auto"/>
        <w:jc w:val="center"/>
        <w:rPr>
          <w:rFonts w:ascii="Times New Roman" w:eastAsia="Times New Roman" w:hAnsi="Times New Roman" w:cs="Times New Roman"/>
          <w:b/>
          <w:bCs/>
          <w:sz w:val="28"/>
          <w:szCs w:val="28"/>
        </w:rPr>
      </w:pPr>
      <w:r w:rsidRPr="00BA6500">
        <w:rPr>
          <w:rFonts w:ascii="Times New Roman" w:eastAsia="Times New Roman" w:hAnsi="Times New Roman" w:cs="Times New Roman"/>
          <w:b/>
          <w:bCs/>
          <w:sz w:val="28"/>
          <w:szCs w:val="28"/>
        </w:rPr>
        <w:t>Секретные записки</w:t>
      </w:r>
    </w:p>
    <w:tbl>
      <w:tblPr>
        <w:tblW w:w="5000" w:type="pct"/>
        <w:tblCellSpacing w:w="0" w:type="dxa"/>
        <w:tblCellMar>
          <w:top w:w="30" w:type="dxa"/>
          <w:left w:w="30" w:type="dxa"/>
          <w:bottom w:w="30" w:type="dxa"/>
          <w:right w:w="30" w:type="dxa"/>
        </w:tblCellMar>
        <w:tblLook w:val="04A0"/>
      </w:tblPr>
      <w:tblGrid>
        <w:gridCol w:w="8003"/>
        <w:gridCol w:w="1412"/>
      </w:tblGrid>
      <w:tr w:rsidR="00BA6500" w:rsidRPr="00F87ECB">
        <w:trPr>
          <w:gridAfter w:val="1"/>
          <w:tblCellSpacing w:w="0" w:type="dxa"/>
        </w:trPr>
        <w:tc>
          <w:tcPr>
            <w:tcW w:w="4250" w:type="pct"/>
            <w:vAlign w:val="center"/>
            <w:hideMark/>
          </w:tcPr>
          <w:p w:rsidR="00BA6500" w:rsidRPr="00F87ECB" w:rsidRDefault="00BA6500" w:rsidP="00F87ECB">
            <w:pPr>
              <w:spacing w:after="0" w:line="240" w:lineRule="auto"/>
              <w:rPr>
                <w:rFonts w:ascii="Verdana" w:eastAsia="Times New Roman" w:hAnsi="Verdana" w:cs="Times New Roman"/>
                <w:sz w:val="16"/>
                <w:szCs w:val="16"/>
              </w:rPr>
            </w:pPr>
          </w:p>
        </w:tc>
      </w:tr>
      <w:tr w:rsidR="00F87ECB" w:rsidRPr="00BA6500">
        <w:trPr>
          <w:tblCellSpacing w:w="0" w:type="dxa"/>
        </w:trPr>
        <w:tc>
          <w:tcPr>
            <w:tcW w:w="0" w:type="auto"/>
            <w:gridSpan w:val="2"/>
            <w:tcBorders>
              <w:top w:val="single" w:sz="8" w:space="0" w:color="DD9999"/>
            </w:tcBorders>
            <w:tcMar>
              <w:top w:w="100" w:type="dxa"/>
              <w:left w:w="30" w:type="dxa"/>
              <w:bottom w:w="100" w:type="dxa"/>
              <w:right w:w="30" w:type="dxa"/>
            </w:tcMar>
            <w:vAlign w:val="center"/>
            <w:hideMark/>
          </w:tcPr>
          <w:p w:rsidR="00BA6500" w:rsidRDefault="00BA6500" w:rsidP="00BA6500">
            <w:pPr>
              <w:spacing w:before="100" w:beforeAutospacing="1" w:after="100" w:afterAutospacing="1" w:line="240" w:lineRule="auto"/>
              <w:contextualSpacing/>
              <w:jc w:val="both"/>
              <w:rPr>
                <w:rFonts w:ascii="Times New Roman" w:eastAsia="Arial Unicode MS" w:hAnsi="Times New Roman" w:cs="Times New Roman"/>
                <w:b/>
                <w:bCs/>
                <w:sz w:val="28"/>
                <w:szCs w:val="28"/>
              </w:rPr>
            </w:pP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Arial Unicode MS" w:hAnsi="Times New Roman" w:cs="Times New Roman"/>
                <w:b/>
                <w:bCs/>
                <w:sz w:val="28"/>
                <w:szCs w:val="28"/>
              </w:rPr>
              <w:t xml:space="preserve">Задачи: </w:t>
            </w:r>
            <w:r w:rsidRPr="00BA6500">
              <w:rPr>
                <w:rFonts w:ascii="Times New Roman" w:eastAsia="Arial Unicode MS" w:hAnsi="Times New Roman" w:cs="Times New Roman"/>
                <w:sz w:val="28"/>
                <w:szCs w:val="28"/>
              </w:rPr>
              <w:t>выявить возможность использования различных веществ вместо чернил, способы их проявления: нагревание, йодная настойка; развить у д</w:t>
            </w:r>
            <w:r w:rsidRPr="00BA6500">
              <w:rPr>
                <w:rFonts w:ascii="Times New Roman" w:eastAsia="Arial Unicode MS" w:hAnsi="Times New Roman" w:cs="Times New Roman"/>
                <w:sz w:val="28"/>
                <w:szCs w:val="28"/>
              </w:rPr>
              <w:t>е</w:t>
            </w:r>
            <w:r w:rsidRPr="00BA6500">
              <w:rPr>
                <w:rFonts w:ascii="Times New Roman" w:eastAsia="Arial Unicode MS" w:hAnsi="Times New Roman" w:cs="Times New Roman"/>
                <w:sz w:val="28"/>
                <w:szCs w:val="28"/>
              </w:rPr>
              <w:t>тей самостоятельность.</w:t>
            </w:r>
            <w:r w:rsidRPr="00BA6500">
              <w:rPr>
                <w:rFonts w:ascii="Times New Roman" w:eastAsia="Arial Unicode MS" w:hAnsi="Times New Roman" w:cs="Times New Roman"/>
                <w:i/>
                <w:iCs/>
                <w:sz w:val="28"/>
                <w:szCs w:val="28"/>
              </w:rPr>
              <w:t xml:space="preserve">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Материалы:</w:t>
            </w:r>
            <w:r w:rsidRPr="00BA6500">
              <w:rPr>
                <w:rFonts w:ascii="Times New Roman" w:eastAsia="Times New Roman" w:hAnsi="Times New Roman" w:cs="Times New Roman"/>
                <w:sz w:val="28"/>
                <w:szCs w:val="28"/>
              </w:rPr>
              <w:t xml:space="preserve"> лимон, вата, спички (палочки), чаша, листы бумаги, кисти, а</w:t>
            </w:r>
            <w:r w:rsidRPr="00BA6500">
              <w:rPr>
                <w:rFonts w:ascii="Times New Roman" w:eastAsia="Times New Roman" w:hAnsi="Times New Roman" w:cs="Times New Roman"/>
                <w:sz w:val="28"/>
                <w:szCs w:val="28"/>
              </w:rPr>
              <w:t>к</w:t>
            </w:r>
            <w:r w:rsidRPr="00BA6500">
              <w:rPr>
                <w:rFonts w:ascii="Times New Roman" w:eastAsia="Times New Roman" w:hAnsi="Times New Roman" w:cs="Times New Roman"/>
                <w:sz w:val="28"/>
                <w:szCs w:val="28"/>
              </w:rPr>
              <w:t>варельные и гуашевые краски, пищевые красители, настольная лампа; апел</w:t>
            </w:r>
            <w:r w:rsidRPr="00BA6500">
              <w:rPr>
                <w:rFonts w:ascii="Times New Roman" w:eastAsia="Times New Roman" w:hAnsi="Times New Roman" w:cs="Times New Roman"/>
                <w:sz w:val="28"/>
                <w:szCs w:val="28"/>
              </w:rPr>
              <w:t>ь</w:t>
            </w:r>
            <w:r w:rsidRPr="00BA6500">
              <w:rPr>
                <w:rFonts w:ascii="Times New Roman" w:eastAsia="Times New Roman" w:hAnsi="Times New Roman" w:cs="Times New Roman"/>
                <w:sz w:val="28"/>
                <w:szCs w:val="28"/>
              </w:rPr>
              <w:t>син, яблоко, помидор, йод; миски, ручк</w:t>
            </w:r>
            <w:proofErr w:type="gramStart"/>
            <w:r w:rsidRPr="00BA6500">
              <w:rPr>
                <w:rFonts w:ascii="Times New Roman" w:eastAsia="Times New Roman" w:hAnsi="Times New Roman" w:cs="Times New Roman"/>
                <w:sz w:val="28"/>
                <w:szCs w:val="28"/>
              </w:rPr>
              <w:t>и-</w:t>
            </w:r>
            <w:proofErr w:type="gramEnd"/>
            <w:r w:rsidRPr="00BA6500">
              <w:rPr>
                <w:rFonts w:ascii="Times New Roman" w:eastAsia="Times New Roman" w:hAnsi="Times New Roman" w:cs="Times New Roman"/>
                <w:sz w:val="28"/>
                <w:szCs w:val="28"/>
              </w:rPr>
              <w:t xml:space="preserve"> невидимки.</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Описание.</w:t>
            </w:r>
            <w:r w:rsidRPr="00BA6500">
              <w:rPr>
                <w:rFonts w:ascii="Times New Roman" w:eastAsia="Times New Roman" w:hAnsi="Times New Roman" w:cs="Times New Roman"/>
                <w:sz w:val="28"/>
                <w:szCs w:val="28"/>
              </w:rPr>
              <w:t xml:space="preserve">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Воспитатель сообщает, что сегодня в детский сад пришло письмо, и предл</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гает детям прочитать адрес (или читает сам): «Детский сад №... детям гру</w:t>
            </w:r>
            <w:r w:rsidRPr="00BA6500">
              <w:rPr>
                <w:rFonts w:ascii="Times New Roman" w:eastAsia="Times New Roman" w:hAnsi="Times New Roman" w:cs="Times New Roman"/>
                <w:sz w:val="28"/>
                <w:szCs w:val="28"/>
              </w:rPr>
              <w:t>п</w:t>
            </w:r>
            <w:r w:rsidRPr="00BA6500">
              <w:rPr>
                <w:rFonts w:ascii="Times New Roman" w:eastAsia="Times New Roman" w:hAnsi="Times New Roman" w:cs="Times New Roman"/>
                <w:sz w:val="28"/>
                <w:szCs w:val="28"/>
              </w:rPr>
              <w:t>пы...». Открывает конверт, обнаруживает чистый лист бумаги. Кто же над нами так поту/пил? Дети рассматривают конверт, письмо. Может быть, оно написано какими-то светлыми чернилами? Может быть, поднести письмо ближе к окну? Может быть, возле настольной лампы будет лучше видно? Обнаруживается, что при нагревании появляются буквы, но сложно проч</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 xml:space="preserve">тать, текст получился нечеткий.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Что же делать? Однажды в книге я читала еще об одном сп</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собе проявления невидимых чернил. В стакан с водой надо капнуть нескол</w:t>
            </w:r>
            <w:r w:rsidRPr="00BA6500">
              <w:rPr>
                <w:rFonts w:ascii="Times New Roman" w:eastAsia="Times New Roman" w:hAnsi="Times New Roman" w:cs="Times New Roman"/>
                <w:sz w:val="28"/>
                <w:szCs w:val="28"/>
              </w:rPr>
              <w:t>ь</w:t>
            </w:r>
            <w:r w:rsidRPr="00BA6500">
              <w:rPr>
                <w:rFonts w:ascii="Times New Roman" w:eastAsia="Times New Roman" w:hAnsi="Times New Roman" w:cs="Times New Roman"/>
                <w:sz w:val="28"/>
                <w:szCs w:val="28"/>
              </w:rPr>
              <w:t>ко капель йода и этим раствором смазать лист с письмом.</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Дети выполняют эти действия и обнаруживают, что письмо легко можно прочитать: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«Здравствуйте, ребята! Это секретное письмо написал вам Незнайка. У нас в Цветочном городе все жители пишут письма невидимыми чернилами. Если разгадаете их секрет, то получите подарки, которые вручит вам дед</w:t>
            </w:r>
            <w:proofErr w:type="gramStart"/>
            <w:r w:rsidRPr="00BA6500">
              <w:rPr>
                <w:rFonts w:ascii="Times New Roman" w:eastAsia="Times New Roman" w:hAnsi="Times New Roman" w:cs="Times New Roman"/>
                <w:sz w:val="28"/>
                <w:szCs w:val="28"/>
              </w:rPr>
              <w:t xml:space="preserve"> З</w:t>
            </w:r>
            <w:proofErr w:type="gramEnd"/>
            <w:r w:rsidRPr="00BA6500">
              <w:rPr>
                <w:rFonts w:ascii="Times New Roman" w:eastAsia="Times New Roman" w:hAnsi="Times New Roman" w:cs="Times New Roman"/>
                <w:sz w:val="28"/>
                <w:szCs w:val="28"/>
              </w:rPr>
              <w:t xml:space="preserve">най. Желаю удачи. Незнайка».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Как вы думаете, из чего сделаны эти чернила? Возьмите ра</w:t>
            </w:r>
            <w:r w:rsidRPr="00BA6500">
              <w:rPr>
                <w:rFonts w:ascii="Times New Roman" w:eastAsia="Times New Roman" w:hAnsi="Times New Roman" w:cs="Times New Roman"/>
                <w:sz w:val="28"/>
                <w:szCs w:val="28"/>
              </w:rPr>
              <w:t>з</w:t>
            </w:r>
            <w:r w:rsidRPr="00BA6500">
              <w:rPr>
                <w:rFonts w:ascii="Times New Roman" w:eastAsia="Times New Roman" w:hAnsi="Times New Roman" w:cs="Times New Roman"/>
                <w:sz w:val="28"/>
                <w:szCs w:val="28"/>
              </w:rPr>
              <w:t>ные вещества и попробуйте найти самые невидимые чернила. Дети пробуют писать белой гуашью, белой акварелью, пищевыми красителями. Что удо</w:t>
            </w:r>
            <w:r w:rsidRPr="00BA6500">
              <w:rPr>
                <w:rFonts w:ascii="Times New Roman" w:eastAsia="Times New Roman" w:hAnsi="Times New Roman" w:cs="Times New Roman"/>
                <w:sz w:val="28"/>
                <w:szCs w:val="28"/>
              </w:rPr>
              <w:t>б</w:t>
            </w:r>
            <w:r w:rsidRPr="00BA6500">
              <w:rPr>
                <w:rFonts w:ascii="Times New Roman" w:eastAsia="Times New Roman" w:hAnsi="Times New Roman" w:cs="Times New Roman"/>
                <w:sz w:val="28"/>
                <w:szCs w:val="28"/>
              </w:rPr>
              <w:t xml:space="preserve">нее использовать вместо ручки? Белая краска почти не видна, при нагревании над лампой и смазывании йодной настойкой ничего не изменяется, буквы не проявляются. (Такой же вывод делаем и с пищевыми красителями.) Что можно использовать еще вместо чернил? Можно ли использовать сок разных фруктов или овощей?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Дети берут сок яблока, апельсина, помидора, лимона. Перед этим воспит</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тель напоминает, что сок фруктов и овощей от одежды плохо отстирывается, поэтому надо надеть передни</w:t>
            </w:r>
            <w:r w:rsidRPr="00BA6500">
              <w:rPr>
                <w:rFonts w:ascii="Times New Roman" w:eastAsia="Times New Roman" w:hAnsi="Times New Roman" w:cs="Times New Roman"/>
                <w:sz w:val="28"/>
                <w:szCs w:val="28"/>
              </w:rPr>
              <w:softHyphen/>
              <w:t>ки. Можно предложить детям немного развести сок водой. Дети приходят к выводу, что лучшие невидимые чернила получ</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 xml:space="preserve">ются из лимона.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Под воздействием настойки йода содержащийся в бумаге крахмал становится фиолетовым. Лимонный сок препятствует изменению цвета, поэтому </w:t>
            </w:r>
            <w:proofErr w:type="gramStart"/>
            <w:r w:rsidRPr="00BA6500">
              <w:rPr>
                <w:rFonts w:ascii="Times New Roman" w:eastAsia="Times New Roman" w:hAnsi="Times New Roman" w:cs="Times New Roman"/>
                <w:sz w:val="28"/>
                <w:szCs w:val="28"/>
              </w:rPr>
              <w:t>написанное</w:t>
            </w:r>
            <w:proofErr w:type="gramEnd"/>
            <w:r w:rsidRPr="00BA6500">
              <w:rPr>
                <w:rFonts w:ascii="Times New Roman" w:eastAsia="Times New Roman" w:hAnsi="Times New Roman" w:cs="Times New Roman"/>
                <w:sz w:val="28"/>
                <w:szCs w:val="28"/>
              </w:rPr>
              <w:t xml:space="preserve"> проступает в виде белых букв или знаков, если записку зашифровали.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Дед</w:t>
            </w:r>
            <w:proofErr w:type="gramStart"/>
            <w:r w:rsidRPr="00BA6500">
              <w:rPr>
                <w:rFonts w:ascii="Times New Roman" w:eastAsia="Times New Roman" w:hAnsi="Times New Roman" w:cs="Times New Roman"/>
                <w:b/>
                <w:bCs/>
                <w:sz w:val="28"/>
                <w:szCs w:val="28"/>
              </w:rPr>
              <w:t xml:space="preserve"> З</w:t>
            </w:r>
            <w:proofErr w:type="gramEnd"/>
            <w:r w:rsidRPr="00BA6500">
              <w:rPr>
                <w:rFonts w:ascii="Times New Roman" w:eastAsia="Times New Roman" w:hAnsi="Times New Roman" w:cs="Times New Roman"/>
                <w:b/>
                <w:bCs/>
                <w:sz w:val="28"/>
                <w:szCs w:val="28"/>
              </w:rPr>
              <w:t>най.</w:t>
            </w:r>
            <w:r w:rsidRPr="00BA6500">
              <w:rPr>
                <w:rFonts w:ascii="Times New Roman" w:eastAsia="Times New Roman" w:hAnsi="Times New Roman" w:cs="Times New Roman"/>
                <w:sz w:val="28"/>
                <w:szCs w:val="28"/>
              </w:rPr>
              <w:t xml:space="preserve"> Молодцы, вы разгадали секрет чернил пра</w:t>
            </w:r>
            <w:r w:rsidRPr="00BA6500">
              <w:rPr>
                <w:rFonts w:ascii="Times New Roman" w:eastAsia="Times New Roman" w:hAnsi="Times New Roman" w:cs="Times New Roman"/>
                <w:sz w:val="28"/>
                <w:szCs w:val="28"/>
              </w:rPr>
              <w:softHyphen/>
              <w:t>вильно. Возьмите в м</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lastRenderedPageBreak/>
              <w:t xml:space="preserve">ем сундучке подарки от Незнайки.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Дети достают ручки.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Дед</w:t>
            </w:r>
            <w:proofErr w:type="gramStart"/>
            <w:r w:rsidRPr="00BA6500">
              <w:rPr>
                <w:rFonts w:ascii="Times New Roman" w:eastAsia="Times New Roman" w:hAnsi="Times New Roman" w:cs="Times New Roman"/>
                <w:b/>
                <w:bCs/>
                <w:sz w:val="28"/>
                <w:szCs w:val="28"/>
              </w:rPr>
              <w:t xml:space="preserve"> З</w:t>
            </w:r>
            <w:proofErr w:type="gramEnd"/>
            <w:r w:rsidRPr="00BA6500">
              <w:rPr>
                <w:rFonts w:ascii="Times New Roman" w:eastAsia="Times New Roman" w:hAnsi="Times New Roman" w:cs="Times New Roman"/>
                <w:b/>
                <w:bCs/>
                <w:sz w:val="28"/>
                <w:szCs w:val="28"/>
              </w:rPr>
              <w:t xml:space="preserve">най. </w:t>
            </w:r>
            <w:r w:rsidRPr="00BA6500">
              <w:rPr>
                <w:rFonts w:ascii="Times New Roman" w:eastAsia="Times New Roman" w:hAnsi="Times New Roman" w:cs="Times New Roman"/>
                <w:sz w:val="28"/>
                <w:szCs w:val="28"/>
              </w:rPr>
              <w:t xml:space="preserve">Это ручки-невидимки. Попробуйте ими что-нибудь написать или нарисовать.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Дети пробуют и обнаруживают, что ничего не видно.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Дед</w:t>
            </w:r>
            <w:proofErr w:type="gramStart"/>
            <w:r w:rsidRPr="00BA6500">
              <w:rPr>
                <w:rFonts w:ascii="Times New Roman" w:eastAsia="Times New Roman" w:hAnsi="Times New Roman" w:cs="Times New Roman"/>
                <w:b/>
                <w:bCs/>
                <w:sz w:val="28"/>
                <w:szCs w:val="28"/>
              </w:rPr>
              <w:t xml:space="preserve"> З</w:t>
            </w:r>
            <w:proofErr w:type="gramEnd"/>
            <w:r w:rsidRPr="00BA6500">
              <w:rPr>
                <w:rFonts w:ascii="Times New Roman" w:eastAsia="Times New Roman" w:hAnsi="Times New Roman" w:cs="Times New Roman"/>
                <w:b/>
                <w:bCs/>
                <w:sz w:val="28"/>
                <w:szCs w:val="28"/>
              </w:rPr>
              <w:t>най.</w:t>
            </w:r>
            <w:r w:rsidRPr="00BA6500">
              <w:rPr>
                <w:rFonts w:ascii="Times New Roman" w:eastAsia="Times New Roman" w:hAnsi="Times New Roman" w:cs="Times New Roman"/>
                <w:sz w:val="28"/>
                <w:szCs w:val="28"/>
              </w:rPr>
              <w:t xml:space="preserve"> А теперь потрите лист обратной стороной ручки. Дети обнаруж</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 xml:space="preserve">вают свои рисунки, надписи. </w:t>
            </w:r>
          </w:p>
          <w:p w:rsidR="00F87ECB" w:rsidRPr="00BA6500" w:rsidRDefault="00F87ECB"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Дед</w:t>
            </w:r>
            <w:proofErr w:type="gramStart"/>
            <w:r w:rsidRPr="00BA6500">
              <w:rPr>
                <w:rFonts w:ascii="Times New Roman" w:eastAsia="Times New Roman" w:hAnsi="Times New Roman" w:cs="Times New Roman"/>
                <w:b/>
                <w:bCs/>
                <w:sz w:val="28"/>
                <w:szCs w:val="28"/>
              </w:rPr>
              <w:t xml:space="preserve"> З</w:t>
            </w:r>
            <w:proofErr w:type="gramEnd"/>
            <w:r w:rsidRPr="00BA6500">
              <w:rPr>
                <w:rFonts w:ascii="Times New Roman" w:eastAsia="Times New Roman" w:hAnsi="Times New Roman" w:cs="Times New Roman"/>
                <w:b/>
                <w:bCs/>
                <w:sz w:val="28"/>
                <w:szCs w:val="28"/>
              </w:rPr>
              <w:t>най.</w:t>
            </w:r>
            <w:r w:rsidRPr="00BA6500">
              <w:rPr>
                <w:rFonts w:ascii="Times New Roman" w:eastAsia="Times New Roman" w:hAnsi="Times New Roman" w:cs="Times New Roman"/>
                <w:sz w:val="28"/>
                <w:szCs w:val="28"/>
              </w:rPr>
              <w:t xml:space="preserve"> Все тайное становится явным. Дети благодарят за подарки.</w:t>
            </w:r>
          </w:p>
        </w:tc>
      </w:tr>
    </w:tbl>
    <w:p w:rsidR="00F87ECB" w:rsidRPr="00BA6500" w:rsidRDefault="00F87ECB" w:rsidP="00BA6500">
      <w:pPr>
        <w:spacing w:line="240" w:lineRule="auto"/>
        <w:contextualSpacing/>
        <w:rPr>
          <w:rFonts w:ascii="Times New Roman" w:hAnsi="Times New Roman" w:cs="Times New Roman"/>
          <w:sz w:val="28"/>
          <w:szCs w:val="28"/>
        </w:rPr>
      </w:pPr>
    </w:p>
    <w:p w:rsidR="004E48DE" w:rsidRPr="00BA6500" w:rsidRDefault="004E48DE" w:rsidP="00BA6500">
      <w:pPr>
        <w:spacing w:after="0" w:line="240" w:lineRule="auto"/>
        <w:contextualSpacing/>
        <w:rPr>
          <w:rFonts w:ascii="Times New Roman" w:eastAsia="Times New Roman" w:hAnsi="Times New Roman" w:cs="Times New Roman"/>
          <w:b/>
          <w:bCs/>
          <w:sz w:val="28"/>
          <w:szCs w:val="28"/>
        </w:rPr>
      </w:pPr>
      <w:r w:rsidRPr="00BA6500">
        <w:rPr>
          <w:rFonts w:ascii="Times New Roman" w:eastAsia="Times New Roman" w:hAnsi="Times New Roman" w:cs="Times New Roman"/>
          <w:b/>
          <w:bCs/>
          <w:sz w:val="28"/>
          <w:szCs w:val="28"/>
        </w:rPr>
        <w:t xml:space="preserve">Почему горит фонарик? </w:t>
      </w:r>
    </w:p>
    <w:tbl>
      <w:tblPr>
        <w:tblW w:w="5000" w:type="pct"/>
        <w:tblCellSpacing w:w="0" w:type="dxa"/>
        <w:tblCellMar>
          <w:top w:w="30" w:type="dxa"/>
          <w:left w:w="30" w:type="dxa"/>
          <w:bottom w:w="30" w:type="dxa"/>
          <w:right w:w="30" w:type="dxa"/>
        </w:tblCellMar>
        <w:tblLook w:val="04A0"/>
      </w:tblPr>
      <w:tblGrid>
        <w:gridCol w:w="7317"/>
        <w:gridCol w:w="2098"/>
      </w:tblGrid>
      <w:tr w:rsidR="00BA6500" w:rsidRPr="00BA6500" w:rsidTr="00BA6500">
        <w:trPr>
          <w:gridAfter w:val="1"/>
          <w:tblCellSpacing w:w="0" w:type="dxa"/>
        </w:trPr>
        <w:tc>
          <w:tcPr>
            <w:tcW w:w="3886" w:type="pct"/>
            <w:vAlign w:val="center"/>
            <w:hideMark/>
          </w:tcPr>
          <w:p w:rsidR="00BA6500" w:rsidRPr="00BA6500" w:rsidRDefault="00BA6500" w:rsidP="00BA6500">
            <w:pPr>
              <w:spacing w:after="0" w:line="240" w:lineRule="auto"/>
              <w:contextualSpacing/>
              <w:rPr>
                <w:rFonts w:ascii="Times New Roman" w:eastAsia="Times New Roman" w:hAnsi="Times New Roman" w:cs="Times New Roman"/>
                <w:sz w:val="28"/>
                <w:szCs w:val="28"/>
              </w:rPr>
            </w:pPr>
          </w:p>
        </w:tc>
      </w:tr>
      <w:tr w:rsidR="004E48DE" w:rsidRPr="00BA6500">
        <w:trPr>
          <w:tblCellSpacing w:w="0" w:type="dxa"/>
        </w:trPr>
        <w:tc>
          <w:tcPr>
            <w:tcW w:w="0" w:type="auto"/>
            <w:gridSpan w:val="2"/>
            <w:tcBorders>
              <w:top w:val="single" w:sz="8" w:space="0" w:color="DD9999"/>
            </w:tcBorders>
            <w:tcMar>
              <w:top w:w="100" w:type="dxa"/>
              <w:left w:w="30" w:type="dxa"/>
              <w:bottom w:w="100" w:type="dxa"/>
              <w:right w:w="30" w:type="dxa"/>
            </w:tcMar>
            <w:vAlign w:val="center"/>
            <w:hideMark/>
          </w:tcPr>
          <w:p w:rsidR="00BA6500" w:rsidRDefault="00BA6500" w:rsidP="00BA6500">
            <w:pPr>
              <w:spacing w:before="100" w:beforeAutospacing="1" w:after="100" w:afterAutospacing="1" w:line="240" w:lineRule="auto"/>
              <w:contextualSpacing/>
              <w:jc w:val="both"/>
              <w:rPr>
                <w:rFonts w:ascii="Times New Roman" w:eastAsia="Times New Roman" w:hAnsi="Times New Roman" w:cs="Times New Roman"/>
                <w:b/>
                <w:bCs/>
                <w:sz w:val="28"/>
                <w:szCs w:val="28"/>
              </w:rPr>
            </w:pP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Задачи:</w:t>
            </w:r>
            <w:r w:rsidRPr="00BA6500">
              <w:rPr>
                <w:rFonts w:ascii="Times New Roman" w:eastAsia="Times New Roman" w:hAnsi="Times New Roman" w:cs="Times New Roman"/>
                <w:sz w:val="28"/>
                <w:szCs w:val="28"/>
              </w:rPr>
              <w:t xml:space="preserve"> уточнить представления детей о значении электричества для людей; познакомить с батарейкой — хранителем электричества — и способом и</w:t>
            </w:r>
            <w:r w:rsidRPr="00BA6500">
              <w:rPr>
                <w:rFonts w:ascii="Times New Roman" w:eastAsia="Times New Roman" w:hAnsi="Times New Roman" w:cs="Times New Roman"/>
                <w:sz w:val="28"/>
                <w:szCs w:val="28"/>
              </w:rPr>
              <w:t>с</w:t>
            </w:r>
            <w:r w:rsidRPr="00BA6500">
              <w:rPr>
                <w:rFonts w:ascii="Times New Roman" w:eastAsia="Times New Roman" w:hAnsi="Times New Roman" w:cs="Times New Roman"/>
                <w:sz w:val="28"/>
                <w:szCs w:val="28"/>
              </w:rPr>
              <w:t>пользования лимона в качестве батарейки.</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Материалы:</w:t>
            </w:r>
            <w:r w:rsidRPr="00BA6500">
              <w:rPr>
                <w:rFonts w:ascii="Times New Roman" w:eastAsia="Times New Roman" w:hAnsi="Times New Roman" w:cs="Times New Roman"/>
                <w:sz w:val="28"/>
                <w:szCs w:val="28"/>
              </w:rPr>
              <w:t xml:space="preserve"> картинка с изображением электрического ската, коллаж «Эле</w:t>
            </w:r>
            <w:r w:rsidRPr="00BA6500">
              <w:rPr>
                <w:rFonts w:ascii="Times New Roman" w:eastAsia="Times New Roman" w:hAnsi="Times New Roman" w:cs="Times New Roman"/>
                <w:sz w:val="28"/>
                <w:szCs w:val="28"/>
              </w:rPr>
              <w:t>к</w:t>
            </w:r>
            <w:r w:rsidRPr="00BA6500">
              <w:rPr>
                <w:rFonts w:ascii="Times New Roman" w:eastAsia="Times New Roman" w:hAnsi="Times New Roman" w:cs="Times New Roman"/>
                <w:sz w:val="28"/>
                <w:szCs w:val="28"/>
              </w:rPr>
              <w:t>тричество вокруг нас», карманный фонарик, лампочка для карманного фон</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рика, 6—8 лимонов, 8—10 отрезков по 10 см медной изолированной пров</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локи сечением 0,2—0,5 мм, стальные скрепки для бумаги, иголка, разр</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шающие и запрещающие знаки при пользовании электричеством.</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Описание.</w:t>
            </w:r>
            <w:r w:rsidRPr="00BA6500">
              <w:rPr>
                <w:rFonts w:ascii="Times New Roman" w:eastAsia="Times New Roman" w:hAnsi="Times New Roman" w:cs="Times New Roman"/>
                <w:i/>
                <w:iCs/>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Дед</w:t>
            </w:r>
            <w:proofErr w:type="gramStart"/>
            <w:r w:rsidRPr="00BA6500">
              <w:rPr>
                <w:rFonts w:ascii="Times New Roman" w:eastAsia="Times New Roman" w:hAnsi="Times New Roman" w:cs="Times New Roman"/>
                <w:b/>
                <w:bCs/>
                <w:i/>
                <w:iCs/>
                <w:sz w:val="28"/>
                <w:szCs w:val="28"/>
              </w:rPr>
              <w:t xml:space="preserve"> З</w:t>
            </w:r>
            <w:proofErr w:type="gramEnd"/>
            <w:r w:rsidRPr="00BA6500">
              <w:rPr>
                <w:rFonts w:ascii="Times New Roman" w:eastAsia="Times New Roman" w:hAnsi="Times New Roman" w:cs="Times New Roman"/>
                <w:b/>
                <w:bCs/>
                <w:i/>
                <w:iCs/>
                <w:sz w:val="28"/>
                <w:szCs w:val="28"/>
              </w:rPr>
              <w:t xml:space="preserve">най беседует с детьми.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Помните, дети, вы с Почемучкой выясняли, что вызывает молнию?</w:t>
            </w:r>
            <w:r w:rsidRPr="00BA6500">
              <w:rPr>
                <w:rFonts w:ascii="Times New Roman" w:eastAsia="Times New Roman" w:hAnsi="Times New Roman" w:cs="Times New Roman"/>
                <w:sz w:val="28"/>
                <w:szCs w:val="28"/>
              </w:rPr>
              <w:t xml:space="preserve"> Что же такое молния?</w:t>
            </w:r>
            <w:r w:rsidRPr="00BA6500">
              <w:rPr>
                <w:rFonts w:ascii="Times New Roman" w:eastAsia="Times New Roman" w:hAnsi="Times New Roman" w:cs="Times New Roman"/>
                <w:i/>
                <w:iCs/>
                <w:sz w:val="28"/>
                <w:szCs w:val="28"/>
              </w:rPr>
              <w:t xml:space="preserve"> (Это мощный электрический заряд.) </w:t>
            </w:r>
            <w:r w:rsidRPr="00BA6500">
              <w:rPr>
                <w:rFonts w:ascii="Times New Roman" w:eastAsia="Times New Roman" w:hAnsi="Times New Roman" w:cs="Times New Roman"/>
                <w:sz w:val="28"/>
                <w:szCs w:val="28"/>
              </w:rPr>
              <w:t>Как вы думаете, могут ли животные вырабатывать электричество?</w:t>
            </w:r>
            <w:r w:rsidRPr="00BA6500">
              <w:rPr>
                <w:rFonts w:ascii="Times New Roman" w:eastAsia="Times New Roman" w:hAnsi="Times New Roman" w:cs="Times New Roman"/>
                <w:i/>
                <w:iCs/>
                <w:sz w:val="28"/>
                <w:szCs w:val="28"/>
              </w:rPr>
              <w:t xml:space="preserve"> Есть такое животное. Это эле</w:t>
            </w:r>
            <w:r w:rsidRPr="00BA6500">
              <w:rPr>
                <w:rFonts w:ascii="Times New Roman" w:eastAsia="Times New Roman" w:hAnsi="Times New Roman" w:cs="Times New Roman"/>
                <w:i/>
                <w:iCs/>
                <w:sz w:val="28"/>
                <w:szCs w:val="28"/>
              </w:rPr>
              <w:t>к</w:t>
            </w:r>
            <w:r w:rsidRPr="00BA6500">
              <w:rPr>
                <w:rFonts w:ascii="Times New Roman" w:eastAsia="Times New Roman" w:hAnsi="Times New Roman" w:cs="Times New Roman"/>
                <w:i/>
                <w:iCs/>
                <w:sz w:val="28"/>
                <w:szCs w:val="28"/>
              </w:rPr>
              <w:t>трический скат. (Показ картинки.)</w:t>
            </w:r>
            <w:r w:rsidRPr="00BA6500">
              <w:rPr>
                <w:rFonts w:ascii="Times New Roman" w:eastAsia="Times New Roman" w:hAnsi="Times New Roman" w:cs="Times New Roman"/>
                <w:sz w:val="28"/>
                <w:szCs w:val="28"/>
              </w:rPr>
              <w:t xml:space="preserve"> Для чего ему электричество? </w:t>
            </w:r>
            <w:r w:rsidRPr="00BA6500">
              <w:rPr>
                <w:rFonts w:ascii="Times New Roman" w:eastAsia="Times New Roman" w:hAnsi="Times New Roman" w:cs="Times New Roman"/>
                <w:i/>
                <w:iCs/>
                <w:sz w:val="28"/>
                <w:szCs w:val="28"/>
              </w:rPr>
              <w:t>Скат и</w:t>
            </w:r>
            <w:r w:rsidRPr="00BA6500">
              <w:rPr>
                <w:rFonts w:ascii="Times New Roman" w:eastAsia="Times New Roman" w:hAnsi="Times New Roman" w:cs="Times New Roman"/>
                <w:i/>
                <w:iCs/>
                <w:sz w:val="28"/>
                <w:szCs w:val="28"/>
              </w:rPr>
              <w:t>с</w:t>
            </w:r>
            <w:r w:rsidRPr="00BA6500">
              <w:rPr>
                <w:rFonts w:ascii="Times New Roman" w:eastAsia="Times New Roman" w:hAnsi="Times New Roman" w:cs="Times New Roman"/>
                <w:i/>
                <w:iCs/>
                <w:sz w:val="28"/>
                <w:szCs w:val="28"/>
              </w:rPr>
              <w:t>пользует электричество, чтобы убить или оглушить свою добычу. Запаса электроэнергии, накапливающегося в его хвосте, достаточно для работы двенадцати электрических лампочек.</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Откуда человек получает электричество?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Электричество приходит к нам по толстым проводам — кабелям с больших электростанций, которые производят его очень много. Представьте, как бы мы жили, если бы не было электричества? (Вечером темно, телевизор не р</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ботает и т.д.) Без электричества наша жизнь выглядела бы совсем иначе. Мы уже не представляем свою жизнь без электричества.</w:t>
            </w:r>
            <w:r w:rsidRPr="00BA6500">
              <w:rPr>
                <w:rFonts w:ascii="Times New Roman" w:eastAsia="Times New Roman" w:hAnsi="Times New Roman" w:cs="Times New Roman"/>
                <w:i/>
                <w:iCs/>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Дети рассматривают коллаж «Электричество вокруг нас».</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Для чего нам необходимо электричество?</w:t>
            </w:r>
            <w:r w:rsidRPr="00BA6500">
              <w:rPr>
                <w:rFonts w:ascii="Times New Roman" w:eastAsia="Times New Roman" w:hAnsi="Times New Roman" w:cs="Times New Roman"/>
                <w:i/>
                <w:iCs/>
                <w:sz w:val="28"/>
                <w:szCs w:val="28"/>
              </w:rPr>
              <w:t xml:space="preserve"> Электричество может быть очень опасным.</w:t>
            </w:r>
            <w:r w:rsidRPr="00BA6500">
              <w:rPr>
                <w:rFonts w:ascii="Times New Roman" w:eastAsia="Times New Roman" w:hAnsi="Times New Roman" w:cs="Times New Roman"/>
                <w:sz w:val="28"/>
                <w:szCs w:val="28"/>
              </w:rPr>
              <w:t xml:space="preserve"> Какие правила обращения с электрическими приборами вы знаете</w:t>
            </w:r>
            <w:r w:rsidRPr="00BA6500">
              <w:rPr>
                <w:rFonts w:ascii="Times New Roman" w:eastAsia="Times New Roman" w:hAnsi="Times New Roman" w:cs="Times New Roman"/>
                <w:i/>
                <w:iCs/>
                <w:sz w:val="28"/>
                <w:szCs w:val="28"/>
              </w:rPr>
              <w:t>? (Дети называют известные им правила, используя запрещающие и разрешающие знаки.)</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Дед</w:t>
            </w:r>
            <w:proofErr w:type="gramStart"/>
            <w:r w:rsidRPr="00BA6500">
              <w:rPr>
                <w:rFonts w:ascii="Times New Roman" w:eastAsia="Times New Roman" w:hAnsi="Times New Roman" w:cs="Times New Roman"/>
                <w:b/>
                <w:bCs/>
                <w:sz w:val="28"/>
                <w:szCs w:val="28"/>
              </w:rPr>
              <w:t xml:space="preserve"> З</w:t>
            </w:r>
            <w:proofErr w:type="gramEnd"/>
            <w:r w:rsidRPr="00BA6500">
              <w:rPr>
                <w:rFonts w:ascii="Times New Roman" w:eastAsia="Times New Roman" w:hAnsi="Times New Roman" w:cs="Times New Roman"/>
                <w:b/>
                <w:bCs/>
                <w:sz w:val="28"/>
                <w:szCs w:val="28"/>
              </w:rPr>
              <w:t>най.</w:t>
            </w:r>
            <w:r w:rsidRPr="00BA6500">
              <w:rPr>
                <w:rFonts w:ascii="Times New Roman" w:eastAsia="Times New Roman" w:hAnsi="Times New Roman" w:cs="Times New Roman"/>
                <w:sz w:val="28"/>
                <w:szCs w:val="28"/>
              </w:rPr>
              <w:t xml:space="preserve"> Мы с вами заверили, что в дом электричество поступает по пров</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дам. Но я могу зажечь карманный фонарик и без проводов. Откуда в нем электричество? (В нем есть батарейки.) Значит, в батарейках есть электрич</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 xml:space="preserve">ство? Надо это проверить. Берем батарейку и прикручиваем к ней лампочку </w:t>
            </w:r>
            <w:r w:rsidRPr="00BA6500">
              <w:rPr>
                <w:rFonts w:ascii="Times New Roman" w:eastAsia="Times New Roman" w:hAnsi="Times New Roman" w:cs="Times New Roman"/>
                <w:sz w:val="28"/>
                <w:szCs w:val="28"/>
              </w:rPr>
              <w:lastRenderedPageBreak/>
              <w:t xml:space="preserve">от карманного фонарика. Почему загорелась лампочка? (Батарейки хранят электроэнергию.) Я изобрел необычную батарейку. Хотите ее увидеть?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Я беру чистый сухой лимон. Вставляю в лимон скрепку и прикручиваю к скрепке один проводок. Другой провод я втыкаю в лимон чуть подальше от скрепки. А чтобы легче было воткнуть провод, проткну в этом месте лимон иголкой. Теперь два свободных конца провода прикладываю к контактам лампочки. Что произошло? Почему лампочка загорелась?</w:t>
            </w:r>
            <w:r w:rsidRPr="00BA6500">
              <w:rPr>
                <w:rFonts w:ascii="Times New Roman" w:eastAsia="Times New Roman" w:hAnsi="Times New Roman" w:cs="Times New Roman"/>
                <w:i/>
                <w:iCs/>
                <w:sz w:val="28"/>
                <w:szCs w:val="28"/>
              </w:rPr>
              <w:t xml:space="preserve"> Теперь попробуйте сами сделать такую же, как у меня, батарейку.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 xml:space="preserve">Дети выполняют.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Дед</w:t>
            </w:r>
            <w:proofErr w:type="gramStart"/>
            <w:r w:rsidRPr="00BA6500">
              <w:rPr>
                <w:rFonts w:ascii="Times New Roman" w:eastAsia="Times New Roman" w:hAnsi="Times New Roman" w:cs="Times New Roman"/>
                <w:b/>
                <w:bCs/>
                <w:i/>
                <w:iCs/>
                <w:sz w:val="28"/>
                <w:szCs w:val="28"/>
              </w:rPr>
              <w:t xml:space="preserve"> З</w:t>
            </w:r>
            <w:proofErr w:type="gramEnd"/>
            <w:r w:rsidRPr="00BA6500">
              <w:rPr>
                <w:rFonts w:ascii="Times New Roman" w:eastAsia="Times New Roman" w:hAnsi="Times New Roman" w:cs="Times New Roman"/>
                <w:b/>
                <w:bCs/>
                <w:i/>
                <w:iCs/>
                <w:sz w:val="28"/>
                <w:szCs w:val="28"/>
              </w:rPr>
              <w:t>най.</w:t>
            </w:r>
            <w:r w:rsidRPr="00BA6500">
              <w:rPr>
                <w:rFonts w:ascii="Times New Roman" w:eastAsia="Times New Roman" w:hAnsi="Times New Roman" w:cs="Times New Roman"/>
                <w:i/>
                <w:iCs/>
                <w:sz w:val="28"/>
                <w:szCs w:val="28"/>
              </w:rPr>
              <w:t xml:space="preserve"> Молодцы, батарейка у всех заработала.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Примечание.</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 Если опыт не получился с одним </w:t>
            </w:r>
            <w:proofErr w:type="gramStart"/>
            <w:r w:rsidRPr="00BA6500">
              <w:rPr>
                <w:rFonts w:ascii="Times New Roman" w:eastAsia="Times New Roman" w:hAnsi="Times New Roman" w:cs="Times New Roman"/>
                <w:sz w:val="28"/>
                <w:szCs w:val="28"/>
              </w:rPr>
              <w:t>лимоном</w:t>
            </w:r>
            <w:proofErr w:type="gramEnd"/>
            <w:r w:rsidRPr="00BA6500">
              <w:rPr>
                <w:rFonts w:ascii="Times New Roman" w:eastAsia="Times New Roman" w:hAnsi="Times New Roman" w:cs="Times New Roman"/>
                <w:sz w:val="28"/>
                <w:szCs w:val="28"/>
              </w:rPr>
              <w:t xml:space="preserve"> то можно взять 6—8лимонов и последовательно их соединить в цепь. Дети зарисовывают опыт, благодарят деда</w:t>
            </w:r>
            <w:proofErr w:type="gramStart"/>
            <w:r w:rsidRPr="00BA6500">
              <w:rPr>
                <w:rFonts w:ascii="Times New Roman" w:eastAsia="Times New Roman" w:hAnsi="Times New Roman" w:cs="Times New Roman"/>
                <w:sz w:val="28"/>
                <w:szCs w:val="28"/>
              </w:rPr>
              <w:t xml:space="preserve"> З</w:t>
            </w:r>
            <w:proofErr w:type="gramEnd"/>
            <w:r w:rsidRPr="00BA6500">
              <w:rPr>
                <w:rFonts w:ascii="Times New Roman" w:eastAsia="Times New Roman" w:hAnsi="Times New Roman" w:cs="Times New Roman"/>
                <w:sz w:val="28"/>
                <w:szCs w:val="28"/>
              </w:rPr>
              <w:t>ная за интересную беседу и прощаются с ним.</w:t>
            </w:r>
          </w:p>
        </w:tc>
      </w:tr>
    </w:tbl>
    <w:p w:rsidR="004E48DE" w:rsidRPr="00BA6500" w:rsidRDefault="004E48DE" w:rsidP="00BA6500">
      <w:pPr>
        <w:spacing w:line="240" w:lineRule="auto"/>
        <w:contextualSpacing/>
        <w:rPr>
          <w:rFonts w:ascii="Times New Roman" w:hAnsi="Times New Roman" w:cs="Times New Roman"/>
          <w:sz w:val="28"/>
          <w:szCs w:val="28"/>
        </w:rPr>
      </w:pPr>
    </w:p>
    <w:p w:rsidR="004E48DE" w:rsidRDefault="004E48DE" w:rsidP="00BA6500">
      <w:pPr>
        <w:spacing w:after="0" w:line="240" w:lineRule="auto"/>
        <w:contextualSpacing/>
        <w:rPr>
          <w:rFonts w:ascii="Times New Roman" w:eastAsia="Times New Roman" w:hAnsi="Times New Roman" w:cs="Times New Roman"/>
          <w:b/>
          <w:bCs/>
          <w:sz w:val="28"/>
          <w:szCs w:val="28"/>
        </w:rPr>
      </w:pPr>
      <w:r w:rsidRPr="00BA6500">
        <w:rPr>
          <w:rFonts w:ascii="Times New Roman" w:eastAsia="Times New Roman" w:hAnsi="Times New Roman" w:cs="Times New Roman"/>
          <w:b/>
          <w:bCs/>
          <w:sz w:val="28"/>
          <w:szCs w:val="28"/>
        </w:rPr>
        <w:t xml:space="preserve">Что такое молния? </w:t>
      </w:r>
    </w:p>
    <w:p w:rsidR="00BA6500" w:rsidRPr="00BA6500" w:rsidRDefault="00BA6500" w:rsidP="00BA6500">
      <w:pPr>
        <w:spacing w:after="0" w:line="240" w:lineRule="auto"/>
        <w:contextualSpacing/>
        <w:rPr>
          <w:rFonts w:ascii="Times New Roman" w:eastAsia="Times New Roman" w:hAnsi="Times New Roman" w:cs="Times New Roman"/>
          <w:b/>
          <w:bCs/>
          <w:sz w:val="28"/>
          <w:szCs w:val="28"/>
        </w:rPr>
      </w:pPr>
    </w:p>
    <w:tbl>
      <w:tblPr>
        <w:tblW w:w="5000" w:type="pct"/>
        <w:tblCellSpacing w:w="0" w:type="dxa"/>
        <w:tblCellMar>
          <w:top w:w="30" w:type="dxa"/>
          <w:left w:w="30" w:type="dxa"/>
          <w:bottom w:w="30" w:type="dxa"/>
          <w:right w:w="30" w:type="dxa"/>
        </w:tblCellMar>
        <w:tblLook w:val="04A0"/>
      </w:tblPr>
      <w:tblGrid>
        <w:gridCol w:w="7317"/>
        <w:gridCol w:w="2098"/>
      </w:tblGrid>
      <w:tr w:rsidR="00BA6500" w:rsidRPr="00BA6500" w:rsidTr="00BA6500">
        <w:trPr>
          <w:gridAfter w:val="1"/>
          <w:tblCellSpacing w:w="0" w:type="dxa"/>
        </w:trPr>
        <w:tc>
          <w:tcPr>
            <w:tcW w:w="3886" w:type="pct"/>
            <w:vAlign w:val="center"/>
            <w:hideMark/>
          </w:tcPr>
          <w:p w:rsidR="00BA6500" w:rsidRPr="00BA6500" w:rsidRDefault="00BA6500" w:rsidP="00BA6500">
            <w:pPr>
              <w:spacing w:after="0" w:line="240" w:lineRule="auto"/>
              <w:contextualSpacing/>
              <w:rPr>
                <w:rFonts w:ascii="Times New Roman" w:eastAsia="Times New Roman" w:hAnsi="Times New Roman" w:cs="Times New Roman"/>
                <w:sz w:val="28"/>
                <w:szCs w:val="28"/>
              </w:rPr>
            </w:pPr>
          </w:p>
        </w:tc>
      </w:tr>
      <w:tr w:rsidR="004E48DE" w:rsidRPr="00BA6500">
        <w:trPr>
          <w:tblCellSpacing w:w="0" w:type="dxa"/>
        </w:trPr>
        <w:tc>
          <w:tcPr>
            <w:tcW w:w="0" w:type="auto"/>
            <w:gridSpan w:val="2"/>
            <w:tcBorders>
              <w:top w:val="single" w:sz="8" w:space="0" w:color="DD9999"/>
            </w:tcBorders>
            <w:tcMar>
              <w:top w:w="100" w:type="dxa"/>
              <w:left w:w="30" w:type="dxa"/>
              <w:bottom w:w="100" w:type="dxa"/>
              <w:right w:w="30" w:type="dxa"/>
            </w:tcMar>
            <w:vAlign w:val="center"/>
            <w:hideMark/>
          </w:tcPr>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 xml:space="preserve">Задачи: </w:t>
            </w:r>
            <w:r w:rsidRPr="00BA6500">
              <w:rPr>
                <w:rFonts w:ascii="Times New Roman" w:eastAsia="Times New Roman" w:hAnsi="Times New Roman" w:cs="Times New Roman"/>
                <w:sz w:val="28"/>
                <w:szCs w:val="28"/>
              </w:rPr>
              <w:t>познакомить детей с понятиями «электричество», «электрический ток»; сформировать основы безопасного обращения с электричеством; об</w:t>
            </w:r>
            <w:r w:rsidRPr="00BA6500">
              <w:rPr>
                <w:rFonts w:ascii="Times New Roman" w:eastAsia="Times New Roman" w:hAnsi="Times New Roman" w:cs="Times New Roman"/>
                <w:sz w:val="28"/>
                <w:szCs w:val="28"/>
              </w:rPr>
              <w:t>ъ</w:t>
            </w:r>
            <w:r w:rsidRPr="00BA6500">
              <w:rPr>
                <w:rFonts w:ascii="Times New Roman" w:eastAsia="Times New Roman" w:hAnsi="Times New Roman" w:cs="Times New Roman"/>
                <w:sz w:val="28"/>
                <w:szCs w:val="28"/>
              </w:rPr>
              <w:t xml:space="preserve">яснить причину образования молнии.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Материалы:</w:t>
            </w:r>
            <w:r w:rsidRPr="00BA6500">
              <w:rPr>
                <w:rFonts w:ascii="Times New Roman" w:eastAsia="Times New Roman" w:hAnsi="Times New Roman" w:cs="Times New Roman"/>
                <w:sz w:val="28"/>
                <w:szCs w:val="28"/>
              </w:rPr>
              <w:t xml:space="preserve"> воздушные шары, шерстяная ткань, шарфики, пластмассовая линейка, пластилин, большая канцелярская  скрепка.</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Описание.</w:t>
            </w:r>
            <w:r w:rsidRPr="00BA6500">
              <w:rPr>
                <w:rFonts w:ascii="Times New Roman" w:eastAsia="Times New Roman" w:hAnsi="Times New Roman" w:cs="Times New Roman"/>
                <w:i/>
                <w:iCs/>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 xml:space="preserve">Приходит Почемучка и приносит воздушные шарики.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Почемучка.</w:t>
            </w:r>
            <w:r w:rsidRPr="00BA6500">
              <w:rPr>
                <w:rFonts w:ascii="Times New Roman" w:eastAsia="Times New Roman" w:hAnsi="Times New Roman" w:cs="Times New Roman"/>
                <w:i/>
                <w:iCs/>
                <w:sz w:val="28"/>
                <w:szCs w:val="28"/>
              </w:rPr>
              <w:t xml:space="preserve"> Я хочу вам подарить необычные шарики.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Воспитатель</w:t>
            </w:r>
            <w:r w:rsidRPr="00BA6500">
              <w:rPr>
                <w:rFonts w:ascii="Times New Roman" w:eastAsia="Times New Roman" w:hAnsi="Times New Roman" w:cs="Times New Roman"/>
                <w:i/>
                <w:iCs/>
                <w:sz w:val="28"/>
                <w:szCs w:val="28"/>
              </w:rPr>
              <w:t xml:space="preserve">. Что же в них необычного?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Почемучка.</w:t>
            </w:r>
            <w:r w:rsidRPr="00BA6500">
              <w:rPr>
                <w:rFonts w:ascii="Times New Roman" w:eastAsia="Times New Roman" w:hAnsi="Times New Roman" w:cs="Times New Roman"/>
                <w:i/>
                <w:iCs/>
                <w:sz w:val="28"/>
                <w:szCs w:val="28"/>
              </w:rPr>
              <w:t xml:space="preserve"> Они у меня дрессированные. Хотите посмотреть? Потрите воздушный шарик о шерстяной свитер или шарф и приложите его к стене.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Дети повторяют действия.</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 xml:space="preserve">Почемучка. </w:t>
            </w:r>
            <w:r w:rsidRPr="00BA6500">
              <w:rPr>
                <w:rFonts w:ascii="Times New Roman" w:eastAsia="Times New Roman" w:hAnsi="Times New Roman" w:cs="Times New Roman"/>
                <w:sz w:val="28"/>
                <w:szCs w:val="28"/>
              </w:rPr>
              <w:t>Видите, какие они послушные — держатся за стену, не падают.</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Почему они не падают?</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Дети высказывают свои предположения.</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Шарики не падают потому, что они наэлектризовались. Что мы сначала сделали с шариком? (Потерли о шерстяную вещь.) </w:t>
            </w:r>
            <w:proofErr w:type="gramStart"/>
            <w:r w:rsidRPr="00BA6500">
              <w:rPr>
                <w:rFonts w:ascii="Times New Roman" w:eastAsia="Times New Roman" w:hAnsi="Times New Roman" w:cs="Times New Roman"/>
                <w:sz w:val="28"/>
                <w:szCs w:val="28"/>
              </w:rPr>
              <w:t>Шарик</w:t>
            </w:r>
            <w:proofErr w:type="gramEnd"/>
            <w:r w:rsidRPr="00BA6500">
              <w:rPr>
                <w:rFonts w:ascii="Times New Roman" w:eastAsia="Times New Roman" w:hAnsi="Times New Roman" w:cs="Times New Roman"/>
                <w:sz w:val="28"/>
                <w:szCs w:val="28"/>
              </w:rPr>
              <w:t xml:space="preserve"> таким образом получил большой заряд. Стена тоже имеет заряд, но другой. Заряды бывают разные: отрицательные и положительные. Разные заряды, так же как и полюсы у магнитов, притягиваются.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 xml:space="preserve">Почемучка. </w:t>
            </w:r>
            <w:r w:rsidRPr="00BA6500">
              <w:rPr>
                <w:rFonts w:ascii="Times New Roman" w:eastAsia="Times New Roman" w:hAnsi="Times New Roman" w:cs="Times New Roman"/>
                <w:sz w:val="28"/>
                <w:szCs w:val="28"/>
              </w:rPr>
              <w:t xml:space="preserve">Тогда одинаковые заряды должны отталкиваться? (Да.) Как это проверить?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Ответы детей.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Давайте попробуем потереть два шарика о шерстяную ткань и затем положим их рядом.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Дети выполняют действия.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lastRenderedPageBreak/>
              <w:t>Что произошло</w:t>
            </w:r>
            <w:proofErr w:type="gramStart"/>
            <w:r w:rsidRPr="00BA6500">
              <w:rPr>
                <w:rFonts w:ascii="Times New Roman" w:eastAsia="Times New Roman" w:hAnsi="Times New Roman" w:cs="Times New Roman"/>
                <w:sz w:val="28"/>
                <w:szCs w:val="28"/>
              </w:rPr>
              <w:t>?(</w:t>
            </w:r>
            <w:proofErr w:type="gramEnd"/>
            <w:r w:rsidRPr="00BA6500">
              <w:rPr>
                <w:rFonts w:ascii="Times New Roman" w:eastAsia="Times New Roman" w:hAnsi="Times New Roman" w:cs="Times New Roman"/>
                <w:sz w:val="28"/>
                <w:szCs w:val="28"/>
              </w:rPr>
              <w:t>Шарики отодвигаются друг от друга.) Почему так происх</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 xml:space="preserve">дит? </w:t>
            </w:r>
            <w:proofErr w:type="gramStart"/>
            <w:r w:rsidRPr="00BA6500">
              <w:rPr>
                <w:rFonts w:ascii="Times New Roman" w:eastAsia="Times New Roman" w:hAnsi="Times New Roman" w:cs="Times New Roman"/>
                <w:sz w:val="28"/>
                <w:szCs w:val="28"/>
              </w:rPr>
              <w:t>(Одинаковые заряды отталкиваются друг от друга.</w:t>
            </w:r>
            <w:proofErr w:type="gramEnd"/>
            <w:r w:rsidRPr="00BA6500">
              <w:rPr>
                <w:rFonts w:ascii="Times New Roman" w:eastAsia="Times New Roman" w:hAnsi="Times New Roman" w:cs="Times New Roman"/>
                <w:i/>
                <w:iCs/>
                <w:sz w:val="28"/>
                <w:szCs w:val="28"/>
              </w:rPr>
              <w:t xml:space="preserve"> Дети зарисовывают результат опыта.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Почемучка.</w:t>
            </w:r>
            <w:r w:rsidRPr="00BA6500">
              <w:rPr>
                <w:rFonts w:ascii="Times New Roman" w:eastAsia="Times New Roman" w:hAnsi="Times New Roman" w:cs="Times New Roman"/>
                <w:i/>
                <w:iCs/>
                <w:sz w:val="28"/>
                <w:szCs w:val="28"/>
              </w:rPr>
              <w:t xml:space="preserve"> Я слышал, что заряды могут издавать звук.</w:t>
            </w:r>
            <w:r w:rsidRPr="00BA6500">
              <w:rPr>
                <w:rFonts w:ascii="Times New Roman" w:eastAsia="Times New Roman" w:hAnsi="Times New Roman" w:cs="Times New Roman"/>
                <w:sz w:val="28"/>
                <w:szCs w:val="28"/>
              </w:rPr>
              <w:t xml:space="preserve"> Так ли это?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 xml:space="preserve">Как можно услышать этот звук: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 xml:space="preserve">Дети высказывают свои предположения.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Воспитатель.</w:t>
            </w:r>
            <w:r w:rsidRPr="00BA6500">
              <w:rPr>
                <w:rFonts w:ascii="Times New Roman" w:eastAsia="Times New Roman" w:hAnsi="Times New Roman" w:cs="Times New Roman"/>
                <w:i/>
                <w:iCs/>
                <w:sz w:val="28"/>
                <w:szCs w:val="28"/>
              </w:rPr>
              <w:t xml:space="preserve"> Прикрепите большую металлическую скрепку к столу, чтобы она стояла.</w:t>
            </w:r>
            <w:r w:rsidRPr="00BA6500">
              <w:rPr>
                <w:rFonts w:ascii="Times New Roman" w:eastAsia="Times New Roman" w:hAnsi="Times New Roman" w:cs="Times New Roman"/>
                <w:sz w:val="28"/>
                <w:szCs w:val="28"/>
              </w:rPr>
              <w:t xml:space="preserve"> С помощью чего можно ее закрепить? Закрепите пластилином. Возьмите пластмассовую линейку, оберните ее шерстяной тканью и потрите. Теперь быстро поднесите линейку к верху скрепки. Что услышали?</w:t>
            </w:r>
            <w:r w:rsidRPr="00BA6500">
              <w:rPr>
                <w:rFonts w:ascii="Times New Roman" w:eastAsia="Times New Roman" w:hAnsi="Times New Roman" w:cs="Times New Roman"/>
                <w:i/>
                <w:iCs/>
                <w:sz w:val="28"/>
                <w:szCs w:val="28"/>
              </w:rPr>
              <w:t xml:space="preserve"> Правил</w:t>
            </w:r>
            <w:r w:rsidRPr="00BA6500">
              <w:rPr>
                <w:rFonts w:ascii="Times New Roman" w:eastAsia="Times New Roman" w:hAnsi="Times New Roman" w:cs="Times New Roman"/>
                <w:i/>
                <w:iCs/>
                <w:sz w:val="28"/>
                <w:szCs w:val="28"/>
              </w:rPr>
              <w:t>ь</w:t>
            </w:r>
            <w:r w:rsidRPr="00BA6500">
              <w:rPr>
                <w:rFonts w:ascii="Times New Roman" w:eastAsia="Times New Roman" w:hAnsi="Times New Roman" w:cs="Times New Roman"/>
                <w:i/>
                <w:iCs/>
                <w:sz w:val="28"/>
                <w:szCs w:val="28"/>
              </w:rPr>
              <w:t>но, послышался треск.</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iCs/>
                <w:sz w:val="28"/>
                <w:szCs w:val="28"/>
              </w:rPr>
              <w:t xml:space="preserve">Дети повторяют опыт самостоятельно.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Воспитатель.</w:t>
            </w:r>
            <w:r w:rsidRPr="00BA6500">
              <w:rPr>
                <w:rFonts w:ascii="Times New Roman" w:eastAsia="Times New Roman" w:hAnsi="Times New Roman" w:cs="Times New Roman"/>
                <w:sz w:val="28"/>
                <w:szCs w:val="28"/>
              </w:rPr>
              <w:t xml:space="preserve"> На что похож этот треск</w:t>
            </w:r>
            <w:proofErr w:type="gramStart"/>
            <w:r w:rsidRPr="00BA6500">
              <w:rPr>
                <w:rFonts w:ascii="Times New Roman" w:eastAsia="Times New Roman" w:hAnsi="Times New Roman" w:cs="Times New Roman"/>
                <w:sz w:val="28"/>
                <w:szCs w:val="28"/>
              </w:rPr>
              <w:t xml:space="preserve"> ?</w:t>
            </w:r>
            <w:proofErr w:type="gramEnd"/>
            <w:r w:rsidRPr="00BA6500">
              <w:rPr>
                <w:rFonts w:ascii="Times New Roman" w:eastAsia="Times New Roman" w:hAnsi="Times New Roman" w:cs="Times New Roman"/>
                <w:sz w:val="28"/>
                <w:szCs w:val="28"/>
              </w:rPr>
              <w:t xml:space="preserve"> А можете ли вы скачать, когда в природе случается электрическая буря?</w:t>
            </w:r>
            <w:r w:rsidRPr="00BA6500">
              <w:rPr>
                <w:rFonts w:ascii="Times New Roman" w:eastAsia="Times New Roman" w:hAnsi="Times New Roman" w:cs="Times New Roman"/>
                <w:i/>
                <w:iCs/>
                <w:sz w:val="28"/>
                <w:szCs w:val="28"/>
              </w:rPr>
              <w:t xml:space="preserve"> Если дети затрудняются с ответом, то можно дать подсказку в виде загадки: Стучит без рук, Горит без огня. Это гром и...</w:t>
            </w:r>
            <w:r w:rsidRPr="00BA6500">
              <w:rPr>
                <w:rFonts w:ascii="Times New Roman" w:eastAsia="Times New Roman" w:hAnsi="Times New Roman" w:cs="Times New Roman"/>
                <w:sz w:val="28"/>
                <w:szCs w:val="28"/>
              </w:rPr>
              <w:t xml:space="preserve"> (молния).</w:t>
            </w:r>
            <w:r w:rsidRPr="00BA6500">
              <w:rPr>
                <w:rFonts w:ascii="Times New Roman" w:eastAsia="Times New Roman" w:hAnsi="Times New Roman" w:cs="Times New Roman"/>
                <w:i/>
                <w:iCs/>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Почемучка.</w:t>
            </w:r>
            <w:r w:rsidRPr="00BA6500">
              <w:rPr>
                <w:rFonts w:ascii="Times New Roman" w:eastAsia="Times New Roman" w:hAnsi="Times New Roman" w:cs="Times New Roman"/>
                <w:i/>
                <w:iCs/>
                <w:sz w:val="28"/>
                <w:szCs w:val="28"/>
              </w:rPr>
              <w:t xml:space="preserve"> Неужели гром и молния вызываются электричеством?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i/>
                <w:iCs/>
                <w:sz w:val="28"/>
                <w:szCs w:val="28"/>
              </w:rPr>
              <w:t>Воспитатель.</w:t>
            </w:r>
            <w:r w:rsidRPr="00BA6500">
              <w:rPr>
                <w:rFonts w:ascii="Times New Roman" w:eastAsia="Times New Roman" w:hAnsi="Times New Roman" w:cs="Times New Roman"/>
                <w:i/>
                <w:iCs/>
                <w:sz w:val="28"/>
                <w:szCs w:val="28"/>
              </w:rPr>
              <w:t xml:space="preserve"> Американец </w:t>
            </w:r>
            <w:proofErr w:type="spellStart"/>
            <w:r w:rsidRPr="00BA6500">
              <w:rPr>
                <w:rFonts w:ascii="Times New Roman" w:eastAsia="Times New Roman" w:hAnsi="Times New Roman" w:cs="Times New Roman"/>
                <w:i/>
                <w:iCs/>
                <w:sz w:val="28"/>
                <w:szCs w:val="28"/>
              </w:rPr>
              <w:t>Бенджамин</w:t>
            </w:r>
            <w:proofErr w:type="spellEnd"/>
            <w:r w:rsidRPr="00BA6500">
              <w:rPr>
                <w:rFonts w:ascii="Times New Roman" w:eastAsia="Times New Roman" w:hAnsi="Times New Roman" w:cs="Times New Roman"/>
                <w:i/>
                <w:iCs/>
                <w:sz w:val="28"/>
                <w:szCs w:val="28"/>
              </w:rPr>
              <w:t xml:space="preserve"> Франклин в 1752 году доказал, что молния — это электрический разряд. Он запустил воздушного змея с мета</w:t>
            </w:r>
            <w:r w:rsidRPr="00BA6500">
              <w:rPr>
                <w:rFonts w:ascii="Times New Roman" w:eastAsia="Times New Roman" w:hAnsi="Times New Roman" w:cs="Times New Roman"/>
                <w:i/>
                <w:iCs/>
                <w:sz w:val="28"/>
                <w:szCs w:val="28"/>
              </w:rPr>
              <w:t>л</w:t>
            </w:r>
            <w:r w:rsidRPr="00BA6500">
              <w:rPr>
                <w:rFonts w:ascii="Times New Roman" w:eastAsia="Times New Roman" w:hAnsi="Times New Roman" w:cs="Times New Roman"/>
                <w:i/>
                <w:iCs/>
                <w:sz w:val="28"/>
                <w:szCs w:val="28"/>
              </w:rPr>
              <w:t xml:space="preserve">лической пластиной в грозовую тучу. Когда молния ударила в пластину, из нее посыпались искры. Этот опыт очень опасный, и повторить его никто не смог. Внутри грозового облака дождевые </w:t>
            </w:r>
            <w:proofErr w:type="gramStart"/>
            <w:r w:rsidRPr="00BA6500">
              <w:rPr>
                <w:rFonts w:ascii="Times New Roman" w:eastAsia="Times New Roman" w:hAnsi="Times New Roman" w:cs="Times New Roman"/>
                <w:i/>
                <w:iCs/>
                <w:sz w:val="28"/>
                <w:szCs w:val="28"/>
              </w:rPr>
              <w:t>капли</w:t>
            </w:r>
            <w:proofErr w:type="gramEnd"/>
            <w:r w:rsidRPr="00BA6500">
              <w:rPr>
                <w:rFonts w:ascii="Times New Roman" w:eastAsia="Times New Roman" w:hAnsi="Times New Roman" w:cs="Times New Roman"/>
                <w:i/>
                <w:iCs/>
                <w:sz w:val="28"/>
                <w:szCs w:val="28"/>
              </w:rPr>
              <w:t xml:space="preserve"> и ледяные градины ста</w:t>
            </w:r>
            <w:r w:rsidRPr="00BA6500">
              <w:rPr>
                <w:rFonts w:ascii="Times New Roman" w:eastAsia="Times New Roman" w:hAnsi="Times New Roman" w:cs="Times New Roman"/>
                <w:i/>
                <w:iCs/>
                <w:sz w:val="28"/>
                <w:szCs w:val="28"/>
              </w:rPr>
              <w:t>л</w:t>
            </w:r>
            <w:r w:rsidRPr="00BA6500">
              <w:rPr>
                <w:rFonts w:ascii="Times New Roman" w:eastAsia="Times New Roman" w:hAnsi="Times New Roman" w:cs="Times New Roman"/>
                <w:i/>
                <w:iCs/>
                <w:sz w:val="28"/>
                <w:szCs w:val="28"/>
              </w:rPr>
              <w:t>киваются между собой, создавая в облаке мощный электрический заряд. Эти заряды, пробивая воздух, перескакивают с облака на землю или на с</w:t>
            </w:r>
            <w:r w:rsidRPr="00BA6500">
              <w:rPr>
                <w:rFonts w:ascii="Times New Roman" w:eastAsia="Times New Roman" w:hAnsi="Times New Roman" w:cs="Times New Roman"/>
                <w:i/>
                <w:iCs/>
                <w:sz w:val="28"/>
                <w:szCs w:val="28"/>
              </w:rPr>
              <w:t>о</w:t>
            </w:r>
            <w:r w:rsidRPr="00BA6500">
              <w:rPr>
                <w:rFonts w:ascii="Times New Roman" w:eastAsia="Times New Roman" w:hAnsi="Times New Roman" w:cs="Times New Roman"/>
                <w:i/>
                <w:iCs/>
                <w:sz w:val="28"/>
                <w:szCs w:val="28"/>
              </w:rPr>
              <w:t>седнее облако. В результате возникает мощная искра. Это и есть молния.</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Почемучка.</w:t>
            </w:r>
            <w:r w:rsidRPr="00BA6500">
              <w:rPr>
                <w:rFonts w:ascii="Times New Roman" w:eastAsia="Times New Roman" w:hAnsi="Times New Roman" w:cs="Times New Roman"/>
                <w:sz w:val="28"/>
                <w:szCs w:val="28"/>
              </w:rPr>
              <w:t xml:space="preserve"> А почему мы сначала видим молнию, а потом слышим гром? Дети высказывают свои предположения. </w:t>
            </w: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Гром и молния ро</w:t>
            </w:r>
            <w:r w:rsidRPr="00BA6500">
              <w:rPr>
                <w:rFonts w:ascii="Times New Roman" w:eastAsia="Times New Roman" w:hAnsi="Times New Roman" w:cs="Times New Roman"/>
                <w:sz w:val="28"/>
                <w:szCs w:val="28"/>
              </w:rPr>
              <w:t>ж</w:t>
            </w:r>
            <w:r w:rsidRPr="00BA6500">
              <w:rPr>
                <w:rFonts w:ascii="Times New Roman" w:eastAsia="Times New Roman" w:hAnsi="Times New Roman" w:cs="Times New Roman"/>
                <w:sz w:val="28"/>
                <w:szCs w:val="28"/>
              </w:rPr>
              <w:t xml:space="preserve">даются одновременно, но, так как свет движется быстрее звука, мы видим сначала молнию, а потом слышим гром.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Почемучка.</w:t>
            </w:r>
            <w:r w:rsidRPr="00BA6500">
              <w:rPr>
                <w:rFonts w:ascii="Times New Roman" w:eastAsia="Times New Roman" w:hAnsi="Times New Roman" w:cs="Times New Roman"/>
                <w:sz w:val="28"/>
                <w:szCs w:val="28"/>
              </w:rPr>
              <w:t xml:space="preserve"> Если гром и молния образуют мощный электрический заряд, то пусть они людям приносят пользу. Могут ли они зажигать лампочки в домах?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Воспитатель.</w:t>
            </w:r>
            <w:r w:rsidRPr="00BA6500">
              <w:rPr>
                <w:rFonts w:ascii="Times New Roman" w:eastAsia="Times New Roman" w:hAnsi="Times New Roman" w:cs="Times New Roman"/>
                <w:sz w:val="28"/>
                <w:szCs w:val="28"/>
              </w:rPr>
              <w:t xml:space="preserve"> Хоть молния и могуча, расходует она свою силу очень быстро, запас электричества у нее очень маленький. Почемучка прощается с ребят</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ми, благодарит за ответы на его вопросы</w:t>
            </w:r>
          </w:p>
          <w:p w:rsidR="004E48DE" w:rsidRPr="00BA6500" w:rsidRDefault="004E48DE" w:rsidP="00BA6500">
            <w:pPr>
              <w:spacing w:after="0" w:line="240" w:lineRule="auto"/>
              <w:contextualSpacing/>
              <w:rPr>
                <w:rFonts w:ascii="Times New Roman" w:eastAsia="Times New Roman" w:hAnsi="Times New Roman" w:cs="Times New Roman"/>
                <w:sz w:val="28"/>
                <w:szCs w:val="28"/>
              </w:rPr>
            </w:pPr>
          </w:p>
        </w:tc>
      </w:tr>
    </w:tbl>
    <w:p w:rsidR="004E48DE" w:rsidRPr="00BA6500" w:rsidRDefault="004E48DE" w:rsidP="00BA6500">
      <w:pPr>
        <w:spacing w:line="240" w:lineRule="auto"/>
        <w:contextualSpacing/>
        <w:rPr>
          <w:rFonts w:ascii="Times New Roman" w:hAnsi="Times New Roman" w:cs="Times New Roman"/>
          <w:sz w:val="28"/>
          <w:szCs w:val="28"/>
        </w:rPr>
      </w:pPr>
    </w:p>
    <w:p w:rsidR="004E48DE" w:rsidRDefault="004E48DE" w:rsidP="00BA6500">
      <w:pPr>
        <w:spacing w:after="0" w:line="240" w:lineRule="auto"/>
        <w:contextualSpacing/>
        <w:rPr>
          <w:rFonts w:ascii="Times New Roman" w:eastAsia="Times New Roman" w:hAnsi="Times New Roman" w:cs="Times New Roman"/>
          <w:b/>
          <w:bCs/>
          <w:sz w:val="28"/>
          <w:szCs w:val="28"/>
        </w:rPr>
      </w:pPr>
      <w:r w:rsidRPr="00BA6500">
        <w:rPr>
          <w:rFonts w:ascii="Times New Roman" w:eastAsia="Times New Roman" w:hAnsi="Times New Roman" w:cs="Times New Roman"/>
          <w:b/>
          <w:bCs/>
          <w:sz w:val="28"/>
          <w:szCs w:val="28"/>
        </w:rPr>
        <w:t xml:space="preserve">Радуга в небе </w:t>
      </w:r>
    </w:p>
    <w:p w:rsidR="00BA6500" w:rsidRPr="00BA6500" w:rsidRDefault="00BA6500" w:rsidP="00BA6500">
      <w:pPr>
        <w:spacing w:after="0" w:line="240" w:lineRule="auto"/>
        <w:contextualSpacing/>
        <w:rPr>
          <w:rFonts w:ascii="Times New Roman" w:eastAsia="Times New Roman" w:hAnsi="Times New Roman" w:cs="Times New Roman"/>
          <w:b/>
          <w:bCs/>
          <w:sz w:val="28"/>
          <w:szCs w:val="28"/>
        </w:rPr>
      </w:pPr>
    </w:p>
    <w:tbl>
      <w:tblPr>
        <w:tblW w:w="5000" w:type="pct"/>
        <w:tblCellSpacing w:w="0" w:type="dxa"/>
        <w:tblCellMar>
          <w:top w:w="30" w:type="dxa"/>
          <w:left w:w="30" w:type="dxa"/>
          <w:bottom w:w="30" w:type="dxa"/>
          <w:right w:w="30" w:type="dxa"/>
        </w:tblCellMar>
        <w:tblLook w:val="04A0"/>
      </w:tblPr>
      <w:tblGrid>
        <w:gridCol w:w="7317"/>
        <w:gridCol w:w="2098"/>
      </w:tblGrid>
      <w:tr w:rsidR="00BA6500" w:rsidRPr="00BA6500" w:rsidTr="00BA6500">
        <w:trPr>
          <w:gridAfter w:val="1"/>
          <w:tblCellSpacing w:w="0" w:type="dxa"/>
        </w:trPr>
        <w:tc>
          <w:tcPr>
            <w:tcW w:w="3886" w:type="pct"/>
            <w:vAlign w:val="center"/>
            <w:hideMark/>
          </w:tcPr>
          <w:p w:rsidR="00BA6500" w:rsidRPr="00BA6500" w:rsidRDefault="00BA6500" w:rsidP="00BA6500">
            <w:pPr>
              <w:spacing w:after="0" w:line="240" w:lineRule="auto"/>
              <w:contextualSpacing/>
              <w:rPr>
                <w:rFonts w:ascii="Times New Roman" w:eastAsia="Times New Roman" w:hAnsi="Times New Roman" w:cs="Times New Roman"/>
                <w:sz w:val="28"/>
                <w:szCs w:val="28"/>
              </w:rPr>
            </w:pPr>
          </w:p>
        </w:tc>
      </w:tr>
      <w:tr w:rsidR="004E48DE" w:rsidRPr="00BA6500">
        <w:trPr>
          <w:tblCellSpacing w:w="0" w:type="dxa"/>
        </w:trPr>
        <w:tc>
          <w:tcPr>
            <w:tcW w:w="0" w:type="auto"/>
            <w:gridSpan w:val="2"/>
            <w:tcBorders>
              <w:top w:val="single" w:sz="8" w:space="0" w:color="DD9999"/>
            </w:tcBorders>
            <w:tcMar>
              <w:top w:w="100" w:type="dxa"/>
              <w:left w:w="30" w:type="dxa"/>
              <w:bottom w:w="100" w:type="dxa"/>
              <w:right w:w="30" w:type="dxa"/>
            </w:tcMar>
            <w:vAlign w:val="center"/>
            <w:hideMark/>
          </w:tcPr>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Задачи:</w:t>
            </w:r>
            <w:r w:rsidRPr="00BA6500">
              <w:rPr>
                <w:rFonts w:ascii="Times New Roman" w:eastAsia="Times New Roman" w:hAnsi="Times New Roman" w:cs="Times New Roman"/>
                <w:sz w:val="28"/>
                <w:szCs w:val="28"/>
              </w:rPr>
              <w:t xml:space="preserve"> познакомить детей со свойством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схеме-алгоритму; развить вни</w:t>
            </w:r>
            <w:r w:rsidRPr="00BA6500">
              <w:rPr>
                <w:rFonts w:ascii="Times New Roman" w:eastAsia="Times New Roman" w:hAnsi="Times New Roman" w:cs="Times New Roman"/>
                <w:sz w:val="28"/>
                <w:szCs w:val="28"/>
              </w:rPr>
              <w:softHyphen/>
              <w:t>мание.</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proofErr w:type="gramStart"/>
            <w:r w:rsidRPr="00BA6500">
              <w:rPr>
                <w:rFonts w:ascii="Times New Roman" w:eastAsia="Times New Roman" w:hAnsi="Times New Roman" w:cs="Times New Roman"/>
                <w:b/>
                <w:bCs/>
                <w:sz w:val="28"/>
                <w:szCs w:val="28"/>
              </w:rPr>
              <w:t>Материалы:</w:t>
            </w:r>
            <w:r w:rsidRPr="00BA6500">
              <w:rPr>
                <w:rFonts w:ascii="Times New Roman" w:eastAsia="Times New Roman" w:hAnsi="Times New Roman" w:cs="Times New Roman"/>
                <w:sz w:val="28"/>
                <w:szCs w:val="28"/>
              </w:rPr>
              <w:t xml:space="preserve"> стеклянная призма, картинка «Радуга», мыло в куске, жидкое </w:t>
            </w:r>
            <w:r w:rsidRPr="00BA6500">
              <w:rPr>
                <w:rFonts w:ascii="Times New Roman" w:eastAsia="Times New Roman" w:hAnsi="Times New Roman" w:cs="Times New Roman"/>
                <w:sz w:val="28"/>
                <w:szCs w:val="28"/>
              </w:rPr>
              <w:lastRenderedPageBreak/>
              <w:t>мыло, чайные ложки, пластмассовые стаканы, палочки с кольцом на конце, миски, зеркала.</w:t>
            </w:r>
            <w:proofErr w:type="gramEnd"/>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Описание.</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В гости к детям приходит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 xml:space="preserve">Художник.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Через речку — прыг да скок —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Перекинулся мосток.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Подружила берега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Семицветная дуга. (Радуга)</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Художник.</w:t>
            </w:r>
            <w:r w:rsidRPr="00BA6500">
              <w:rPr>
                <w:rFonts w:ascii="Times New Roman" w:eastAsia="Times New Roman" w:hAnsi="Times New Roman" w:cs="Times New Roman"/>
                <w:sz w:val="28"/>
                <w:szCs w:val="28"/>
              </w:rPr>
              <w:t xml:space="preserve"> Знаете ли вы, отчего в небе бывает радуга? В какое время года мы чаще всего ее видим? При какой погоде? Обычно радуга появляется, к</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 xml:space="preserve">гда во время дождя светит солнце. В воздухе много водяных капелек. Какие они по цвету? (Белые.) Какие они по форме? На какую фигуру </w:t>
            </w:r>
            <w:proofErr w:type="gramStart"/>
            <w:r w:rsidRPr="00BA6500">
              <w:rPr>
                <w:rFonts w:ascii="Times New Roman" w:eastAsia="Times New Roman" w:hAnsi="Times New Roman" w:cs="Times New Roman"/>
                <w:sz w:val="28"/>
                <w:szCs w:val="28"/>
              </w:rPr>
              <w:t>похожи</w:t>
            </w:r>
            <w:proofErr w:type="gramEnd"/>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Воспитатель показывает стеклянную призму.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Художник.</w:t>
            </w:r>
            <w:r w:rsidRPr="00BA6500">
              <w:rPr>
                <w:rFonts w:ascii="Times New Roman" w:eastAsia="Times New Roman" w:hAnsi="Times New Roman" w:cs="Times New Roman"/>
                <w:sz w:val="28"/>
                <w:szCs w:val="28"/>
              </w:rPr>
              <w:t xml:space="preserve"> Около трехсот лет назад ученый Исаак Ньютон пропустил со</w:t>
            </w:r>
            <w:r w:rsidRPr="00BA6500">
              <w:rPr>
                <w:rFonts w:ascii="Times New Roman" w:eastAsia="Times New Roman" w:hAnsi="Times New Roman" w:cs="Times New Roman"/>
                <w:sz w:val="28"/>
                <w:szCs w:val="28"/>
              </w:rPr>
              <w:t>л</w:t>
            </w:r>
            <w:r w:rsidRPr="00BA6500">
              <w:rPr>
                <w:rFonts w:ascii="Times New Roman" w:eastAsia="Times New Roman" w:hAnsi="Times New Roman" w:cs="Times New Roman"/>
                <w:sz w:val="28"/>
                <w:szCs w:val="28"/>
              </w:rPr>
              <w:t xml:space="preserve">нечные лучи через призму. Он открыл, что белый цвет — это «чудесная смесь цветов». Вы можете назвать эти цвета?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Показ картинки «Радуга».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Хотите попробовать разложить солнечный луч? (Опыт удаётся, если солнце стоит невысоко.) Возьмите небольшие миски, налейте воды чуть больше п</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 xml:space="preserve">ловины миски. Поставьте зеркало в воду под наклоном. Поймайте зеркалом солнечный луч и направьте его на стену. Поворачивайте зеркало до тех пор, пока не увидите все семь цветов.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Дети выполняют опыт.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 xml:space="preserve">Художник. </w:t>
            </w:r>
            <w:r w:rsidRPr="00BA6500">
              <w:rPr>
                <w:rFonts w:ascii="Times New Roman" w:eastAsia="Times New Roman" w:hAnsi="Times New Roman" w:cs="Times New Roman"/>
                <w:sz w:val="28"/>
                <w:szCs w:val="28"/>
              </w:rPr>
              <w:t xml:space="preserve">Вода у нас </w:t>
            </w:r>
            <w:proofErr w:type="gramStart"/>
            <w:r w:rsidRPr="00BA6500">
              <w:rPr>
                <w:rFonts w:ascii="Times New Roman" w:eastAsia="Times New Roman" w:hAnsi="Times New Roman" w:cs="Times New Roman"/>
                <w:sz w:val="28"/>
                <w:szCs w:val="28"/>
              </w:rPr>
              <w:t>выполняла роль</w:t>
            </w:r>
            <w:proofErr w:type="gramEnd"/>
            <w:r w:rsidRPr="00BA6500">
              <w:rPr>
                <w:rFonts w:ascii="Times New Roman" w:eastAsia="Times New Roman" w:hAnsi="Times New Roman" w:cs="Times New Roman"/>
                <w:sz w:val="28"/>
                <w:szCs w:val="28"/>
              </w:rPr>
              <w:t xml:space="preserve"> призмы, которая раскладывала свет на семь цветов. У меня есть одна подсказка, которая поможет запомнить н</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 xml:space="preserve">звания всех цветов радуги.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По</w:t>
            </w:r>
            <w:r w:rsidRPr="00BA6500">
              <w:rPr>
                <w:rFonts w:ascii="Times New Roman" w:eastAsia="Times New Roman" w:hAnsi="Times New Roman" w:cs="Times New Roman"/>
                <w:sz w:val="28"/>
                <w:szCs w:val="28"/>
              </w:rPr>
              <w:softHyphen/>
              <w:t>слушайте: «Каждый Охотник</w:t>
            </w:r>
            <w:proofErr w:type="gramStart"/>
            <w:r w:rsidRPr="00BA6500">
              <w:rPr>
                <w:rFonts w:ascii="Times New Roman" w:eastAsia="Times New Roman" w:hAnsi="Times New Roman" w:cs="Times New Roman"/>
                <w:sz w:val="28"/>
                <w:szCs w:val="28"/>
              </w:rPr>
              <w:t xml:space="preserve"> Ж</w:t>
            </w:r>
            <w:proofErr w:type="gramEnd"/>
            <w:r w:rsidRPr="00BA6500">
              <w:rPr>
                <w:rFonts w:ascii="Times New Roman" w:eastAsia="Times New Roman" w:hAnsi="Times New Roman" w:cs="Times New Roman"/>
                <w:sz w:val="28"/>
                <w:szCs w:val="28"/>
              </w:rPr>
              <w:t>елает Знать, Где Сидит Фазан». Каждое слово начинается с буквы, которая указывает на цвет луча в радуге. Эти цв</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та всегда идут в одном порядке. Любите ли вы играть с мыльными пузыр</w:t>
            </w:r>
            <w:r w:rsidRPr="00BA6500">
              <w:rPr>
                <w:rFonts w:ascii="Times New Roman" w:eastAsia="Times New Roman" w:hAnsi="Times New Roman" w:cs="Times New Roman"/>
                <w:sz w:val="28"/>
                <w:szCs w:val="28"/>
              </w:rPr>
              <w:t>я</w:t>
            </w:r>
            <w:r w:rsidRPr="00BA6500">
              <w:rPr>
                <w:rFonts w:ascii="Times New Roman" w:eastAsia="Times New Roman" w:hAnsi="Times New Roman" w:cs="Times New Roman"/>
                <w:sz w:val="28"/>
                <w:szCs w:val="28"/>
              </w:rPr>
              <w:t xml:space="preserve">ми? Изготовьте их самостоятельно по схеме-алгоритму.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Дети самостоятельно подбирают необходимые материалы.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Воспитатель наблюдает, оказывает по необходимости индивидуальную п</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мощь. Дети играют с пузырями.</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Художник.</w:t>
            </w:r>
            <w:r w:rsidRPr="00BA6500">
              <w:rPr>
                <w:rFonts w:ascii="Times New Roman" w:eastAsia="Times New Roman" w:hAnsi="Times New Roman" w:cs="Times New Roman"/>
                <w:sz w:val="28"/>
                <w:szCs w:val="28"/>
              </w:rPr>
              <w:t xml:space="preserve"> Какого цвета пузыри? Почему они не белые? Ведь мыло-то б</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лое? На солнце пузыри не белые, а переливаются радужными тонами. Какой формы пузырь? (Пузырь, летая, меняет форму, вытягивается.) В заключение Художник предлагает подарить мыльные пузыри малышам.</w:t>
            </w:r>
          </w:p>
          <w:p w:rsidR="004E48DE" w:rsidRPr="00BA6500" w:rsidRDefault="004E48DE" w:rsidP="00BA6500">
            <w:pPr>
              <w:spacing w:after="0" w:line="240" w:lineRule="auto"/>
              <w:contextualSpacing/>
              <w:rPr>
                <w:rFonts w:ascii="Times New Roman" w:eastAsia="Times New Roman" w:hAnsi="Times New Roman" w:cs="Times New Roman"/>
                <w:sz w:val="28"/>
                <w:szCs w:val="28"/>
              </w:rPr>
            </w:pPr>
          </w:p>
        </w:tc>
      </w:tr>
    </w:tbl>
    <w:p w:rsidR="004E48DE" w:rsidRPr="00BA6500" w:rsidRDefault="004E48DE" w:rsidP="00BA6500">
      <w:pPr>
        <w:spacing w:line="240" w:lineRule="auto"/>
        <w:contextualSpacing/>
        <w:rPr>
          <w:rFonts w:ascii="Times New Roman" w:hAnsi="Times New Roman" w:cs="Times New Roman"/>
          <w:sz w:val="28"/>
          <w:szCs w:val="28"/>
        </w:rPr>
      </w:pPr>
    </w:p>
    <w:p w:rsidR="004E48DE" w:rsidRDefault="004E48DE" w:rsidP="00BA6500">
      <w:pPr>
        <w:spacing w:after="0" w:line="240" w:lineRule="auto"/>
        <w:contextualSpacing/>
        <w:rPr>
          <w:rFonts w:ascii="Times New Roman" w:eastAsia="Times New Roman" w:hAnsi="Times New Roman" w:cs="Times New Roman"/>
          <w:b/>
          <w:bCs/>
          <w:sz w:val="28"/>
          <w:szCs w:val="28"/>
        </w:rPr>
      </w:pPr>
      <w:r w:rsidRPr="00BA6500">
        <w:rPr>
          <w:rFonts w:ascii="Times New Roman" w:eastAsia="Times New Roman" w:hAnsi="Times New Roman" w:cs="Times New Roman"/>
          <w:b/>
          <w:bCs/>
          <w:sz w:val="28"/>
          <w:szCs w:val="28"/>
        </w:rPr>
        <w:t xml:space="preserve">Забавные фокусы </w:t>
      </w:r>
    </w:p>
    <w:p w:rsidR="00BA6500" w:rsidRPr="00BA6500" w:rsidRDefault="00BA6500" w:rsidP="00BA6500">
      <w:pPr>
        <w:spacing w:after="0" w:line="240" w:lineRule="auto"/>
        <w:contextualSpacing/>
        <w:rPr>
          <w:rFonts w:ascii="Times New Roman" w:eastAsia="Times New Roman" w:hAnsi="Times New Roman" w:cs="Times New Roman"/>
          <w:b/>
          <w:bCs/>
          <w:sz w:val="28"/>
          <w:szCs w:val="28"/>
        </w:rPr>
      </w:pPr>
    </w:p>
    <w:tbl>
      <w:tblPr>
        <w:tblW w:w="5000" w:type="pct"/>
        <w:tblCellSpacing w:w="0" w:type="dxa"/>
        <w:tblCellMar>
          <w:top w:w="30" w:type="dxa"/>
          <w:left w:w="30" w:type="dxa"/>
          <w:bottom w:w="30" w:type="dxa"/>
          <w:right w:w="30" w:type="dxa"/>
        </w:tblCellMar>
        <w:tblLook w:val="04A0"/>
      </w:tblPr>
      <w:tblGrid>
        <w:gridCol w:w="7317"/>
        <w:gridCol w:w="2098"/>
      </w:tblGrid>
      <w:tr w:rsidR="00BA6500" w:rsidRPr="00BA6500" w:rsidTr="00BA6500">
        <w:trPr>
          <w:gridAfter w:val="1"/>
          <w:tblCellSpacing w:w="0" w:type="dxa"/>
        </w:trPr>
        <w:tc>
          <w:tcPr>
            <w:tcW w:w="3886" w:type="pct"/>
            <w:vAlign w:val="center"/>
            <w:hideMark/>
          </w:tcPr>
          <w:p w:rsidR="00BA6500" w:rsidRPr="00BA6500" w:rsidRDefault="00BA6500" w:rsidP="00BA6500">
            <w:pPr>
              <w:spacing w:after="0" w:line="240" w:lineRule="auto"/>
              <w:contextualSpacing/>
              <w:rPr>
                <w:rFonts w:ascii="Times New Roman" w:eastAsia="Times New Roman" w:hAnsi="Times New Roman" w:cs="Times New Roman"/>
                <w:sz w:val="28"/>
                <w:szCs w:val="28"/>
              </w:rPr>
            </w:pPr>
          </w:p>
        </w:tc>
      </w:tr>
      <w:tr w:rsidR="004E48DE" w:rsidRPr="00BA6500">
        <w:trPr>
          <w:tblCellSpacing w:w="0" w:type="dxa"/>
        </w:trPr>
        <w:tc>
          <w:tcPr>
            <w:tcW w:w="0" w:type="auto"/>
            <w:gridSpan w:val="2"/>
            <w:tcBorders>
              <w:top w:val="single" w:sz="8" w:space="0" w:color="DD9999"/>
            </w:tcBorders>
            <w:tcMar>
              <w:top w:w="100" w:type="dxa"/>
              <w:left w:w="30" w:type="dxa"/>
              <w:bottom w:w="100" w:type="dxa"/>
              <w:right w:w="30" w:type="dxa"/>
            </w:tcMar>
            <w:vAlign w:val="center"/>
            <w:hideMark/>
          </w:tcPr>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Задачи:</w:t>
            </w:r>
            <w:r w:rsidRPr="00BA6500">
              <w:rPr>
                <w:rFonts w:ascii="Times New Roman" w:eastAsia="Times New Roman" w:hAnsi="Times New Roman" w:cs="Times New Roman"/>
                <w:sz w:val="28"/>
                <w:szCs w:val="28"/>
              </w:rPr>
              <w:t xml:space="preserve"> развить у детей любознательность, наблюдательность, активизир</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lastRenderedPageBreak/>
              <w:t>вать мыслительные процессы, речевую деятельность в процессе демонстр</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ции фокусов.</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Материалы:</w:t>
            </w:r>
            <w:r w:rsidRPr="00BA6500">
              <w:rPr>
                <w:rFonts w:ascii="Times New Roman" w:eastAsia="Times New Roman" w:hAnsi="Times New Roman" w:cs="Times New Roman"/>
                <w:sz w:val="28"/>
                <w:szCs w:val="28"/>
              </w:rPr>
              <w:t xml:space="preserve"> 3 чайные ложки, охлажденные в холодильнике; повязка для глаз; 2 настольных зеркала, наполненная водой до краев банка, к ее крышке приклеены елочки, деревья, домик, насыпаны блестки (мелкая елочная м</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шура белого или серебристого цвета).</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Описание.</w:t>
            </w:r>
            <w:r w:rsidRPr="00BA6500">
              <w:rPr>
                <w:rFonts w:ascii="Times New Roman" w:eastAsia="Times New Roman" w:hAnsi="Times New Roman" w:cs="Times New Roman"/>
                <w:sz w:val="28"/>
                <w:szCs w:val="28"/>
              </w:rPr>
              <w:t xml:space="preserve">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Детей встречает фокусник и беседует с ними.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Фокусник.</w:t>
            </w:r>
            <w:r w:rsidRPr="00BA6500">
              <w:rPr>
                <w:rFonts w:ascii="Times New Roman" w:eastAsia="Times New Roman" w:hAnsi="Times New Roman" w:cs="Times New Roman"/>
                <w:sz w:val="28"/>
                <w:szCs w:val="28"/>
              </w:rPr>
              <w:t xml:space="preserve"> Здравствуйте, дорогие зрители! Забавные фокусы </w:t>
            </w:r>
            <w:proofErr w:type="gramStart"/>
            <w:r w:rsidRPr="00BA6500">
              <w:rPr>
                <w:rFonts w:ascii="Times New Roman" w:eastAsia="Times New Roman" w:hAnsi="Times New Roman" w:cs="Times New Roman"/>
                <w:sz w:val="28"/>
                <w:szCs w:val="28"/>
              </w:rPr>
              <w:t>увидеть</w:t>
            </w:r>
            <w:proofErr w:type="gramEnd"/>
            <w:r w:rsidRPr="00BA6500">
              <w:rPr>
                <w:rFonts w:ascii="Times New Roman" w:eastAsia="Times New Roman" w:hAnsi="Times New Roman" w:cs="Times New Roman"/>
                <w:sz w:val="28"/>
                <w:szCs w:val="28"/>
              </w:rPr>
              <w:t xml:space="preserve"> не х</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тите ли? Какое сейчас время года</w:t>
            </w:r>
            <w:proofErr w:type="gramStart"/>
            <w:r w:rsidRPr="00BA6500">
              <w:rPr>
                <w:rFonts w:ascii="Times New Roman" w:eastAsia="Times New Roman" w:hAnsi="Times New Roman" w:cs="Times New Roman"/>
                <w:sz w:val="28"/>
                <w:szCs w:val="28"/>
              </w:rPr>
              <w:t>?(</w:t>
            </w:r>
            <w:proofErr w:type="gramEnd"/>
            <w:r w:rsidRPr="00BA6500">
              <w:rPr>
                <w:rFonts w:ascii="Times New Roman" w:eastAsia="Times New Roman" w:hAnsi="Times New Roman" w:cs="Times New Roman"/>
                <w:sz w:val="28"/>
                <w:szCs w:val="28"/>
              </w:rPr>
              <w:t>Весна.) Какой месяц</w:t>
            </w:r>
            <w:proofErr w:type="gramStart"/>
            <w:r w:rsidRPr="00BA6500">
              <w:rPr>
                <w:rFonts w:ascii="Times New Roman" w:eastAsia="Times New Roman" w:hAnsi="Times New Roman" w:cs="Times New Roman"/>
                <w:i/>
                <w:iCs/>
                <w:sz w:val="28"/>
                <w:szCs w:val="28"/>
              </w:rPr>
              <w:t>?(</w:t>
            </w:r>
            <w:proofErr w:type="gramEnd"/>
            <w:r w:rsidRPr="00BA6500">
              <w:rPr>
                <w:rFonts w:ascii="Times New Roman" w:eastAsia="Times New Roman" w:hAnsi="Times New Roman" w:cs="Times New Roman"/>
                <w:i/>
                <w:iCs/>
                <w:sz w:val="28"/>
                <w:szCs w:val="28"/>
              </w:rPr>
              <w:t>Май.)</w:t>
            </w:r>
            <w:r w:rsidRPr="00BA6500">
              <w:rPr>
                <w:rFonts w:ascii="Times New Roman" w:eastAsia="Times New Roman" w:hAnsi="Times New Roman" w:cs="Times New Roman"/>
                <w:sz w:val="28"/>
                <w:szCs w:val="28"/>
              </w:rPr>
              <w:t xml:space="preserve"> Какая сегодня на улице погода? Верите ли вы, что сейчас пойдет снег? Тогда не зевайте, не болтайте, А за мною наблюдайте! На столе стоит банка, покрытая тканью.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Фокусник берет банку, встряхивает, переворачивает, быстро снимая ткань. Дети наблюдают, как в банке медленно опускаются снежинки-блестки.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Фокусник.</w:t>
            </w:r>
            <w:r w:rsidRPr="00BA6500">
              <w:rPr>
                <w:rFonts w:ascii="Times New Roman" w:eastAsia="Times New Roman" w:hAnsi="Times New Roman" w:cs="Times New Roman"/>
                <w:sz w:val="28"/>
                <w:szCs w:val="28"/>
              </w:rPr>
              <w:t xml:space="preserve"> Что видите? В чем секрет моего фокуса? Чем необычна моя ба</w:t>
            </w:r>
            <w:r w:rsidRPr="00BA6500">
              <w:rPr>
                <w:rFonts w:ascii="Times New Roman" w:eastAsia="Times New Roman" w:hAnsi="Times New Roman" w:cs="Times New Roman"/>
                <w:sz w:val="28"/>
                <w:szCs w:val="28"/>
              </w:rPr>
              <w:t>н</w:t>
            </w:r>
            <w:r w:rsidRPr="00BA6500">
              <w:rPr>
                <w:rFonts w:ascii="Times New Roman" w:eastAsia="Times New Roman" w:hAnsi="Times New Roman" w:cs="Times New Roman"/>
                <w:sz w:val="28"/>
                <w:szCs w:val="28"/>
              </w:rPr>
              <w:t xml:space="preserve">ка? Кто желает повторить мой фокус?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Дети рассматривают внутреннюю часть банки и повторяют фокус самосто</w:t>
            </w:r>
            <w:r w:rsidRPr="00BA6500">
              <w:rPr>
                <w:rFonts w:ascii="Times New Roman" w:eastAsia="Times New Roman" w:hAnsi="Times New Roman" w:cs="Times New Roman"/>
                <w:sz w:val="28"/>
                <w:szCs w:val="28"/>
              </w:rPr>
              <w:t>я</w:t>
            </w:r>
            <w:r w:rsidRPr="00BA6500">
              <w:rPr>
                <w:rFonts w:ascii="Times New Roman" w:eastAsia="Times New Roman" w:hAnsi="Times New Roman" w:cs="Times New Roman"/>
                <w:sz w:val="28"/>
                <w:szCs w:val="28"/>
              </w:rPr>
              <w:t xml:space="preserve">тельно.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Фокусник.</w:t>
            </w:r>
            <w:r w:rsidRPr="00BA6500">
              <w:rPr>
                <w:rFonts w:ascii="Times New Roman" w:eastAsia="Times New Roman" w:hAnsi="Times New Roman" w:cs="Times New Roman"/>
                <w:sz w:val="28"/>
                <w:szCs w:val="28"/>
              </w:rPr>
              <w:t xml:space="preserve"> Я сумел развить у себя неслыханную ловкость рук. Детям пре</w:t>
            </w:r>
            <w:r w:rsidRPr="00BA6500">
              <w:rPr>
                <w:rFonts w:ascii="Times New Roman" w:eastAsia="Times New Roman" w:hAnsi="Times New Roman" w:cs="Times New Roman"/>
                <w:sz w:val="28"/>
                <w:szCs w:val="28"/>
              </w:rPr>
              <w:t>д</w:t>
            </w:r>
            <w:r w:rsidRPr="00BA6500">
              <w:rPr>
                <w:rFonts w:ascii="Times New Roman" w:eastAsia="Times New Roman" w:hAnsi="Times New Roman" w:cs="Times New Roman"/>
                <w:sz w:val="28"/>
                <w:szCs w:val="28"/>
              </w:rPr>
              <w:t xml:space="preserve">лагается повторить этот фокус с другими предметами по их выбору. На стол в ряд выкладываются ложки, только что принесенные из холодильника. </w:t>
            </w:r>
            <w:r w:rsidRPr="00BA6500">
              <w:rPr>
                <w:rFonts w:ascii="Times New Roman" w:eastAsia="Times New Roman" w:hAnsi="Times New Roman" w:cs="Times New Roman"/>
                <w:b/>
                <w:bCs/>
                <w:sz w:val="28"/>
                <w:szCs w:val="28"/>
              </w:rPr>
              <w:t>Ф</w:t>
            </w:r>
            <w:r w:rsidRPr="00BA6500">
              <w:rPr>
                <w:rFonts w:ascii="Times New Roman" w:eastAsia="Times New Roman" w:hAnsi="Times New Roman" w:cs="Times New Roman"/>
                <w:b/>
                <w:bCs/>
                <w:sz w:val="28"/>
                <w:szCs w:val="28"/>
              </w:rPr>
              <w:t>о</w:t>
            </w:r>
            <w:r w:rsidRPr="00BA6500">
              <w:rPr>
                <w:rFonts w:ascii="Times New Roman" w:eastAsia="Times New Roman" w:hAnsi="Times New Roman" w:cs="Times New Roman"/>
                <w:b/>
                <w:bCs/>
                <w:sz w:val="28"/>
                <w:szCs w:val="28"/>
              </w:rPr>
              <w:t>кусник.</w:t>
            </w:r>
            <w:r w:rsidRPr="00BA6500">
              <w:rPr>
                <w:rFonts w:ascii="Times New Roman" w:eastAsia="Times New Roman" w:hAnsi="Times New Roman" w:cs="Times New Roman"/>
                <w:sz w:val="28"/>
                <w:szCs w:val="28"/>
              </w:rPr>
              <w:t xml:space="preserve"> Я могу отгадать, какую из этих ложек только что брали.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Фокусник просит завязать ему глаза и поворачивается к столу спиной.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b/>
                <w:bCs/>
                <w:sz w:val="28"/>
                <w:szCs w:val="28"/>
              </w:rPr>
              <w:t>Фокусник.</w:t>
            </w:r>
            <w:r w:rsidRPr="00BA6500">
              <w:rPr>
                <w:rFonts w:ascii="Times New Roman" w:eastAsia="Times New Roman" w:hAnsi="Times New Roman" w:cs="Times New Roman"/>
                <w:sz w:val="28"/>
                <w:szCs w:val="28"/>
              </w:rPr>
              <w:t xml:space="preserve"> Возьмите кто-нибудь одну из ложек, прижмите к своему лбу и сосчитайте про себя два раза до двадцати (или до сорока). А потом положите ложку на место. Когда закончите считать, скажите мне. Фокусник поворач</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вается и, не снимая повязки с глаз, говорит: «Сейчас я узнаю, какая ложка вобрала в себя мысли считавшего». Касаясь ложек по очереди, приговарив</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 xml:space="preserve">ет: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Ну-ка напрягитесь, ложки,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Помогите мне немножко!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Иль задача нелегка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Сосчитать до сорока?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lang w:val="uk-UA"/>
              </w:rPr>
              <w:t xml:space="preserve">Ага, </w:t>
            </w:r>
            <w:r w:rsidRPr="00BA6500">
              <w:rPr>
                <w:rFonts w:ascii="Times New Roman" w:eastAsia="Times New Roman" w:hAnsi="Times New Roman" w:cs="Times New Roman"/>
                <w:sz w:val="28"/>
                <w:szCs w:val="28"/>
              </w:rPr>
              <w:t xml:space="preserve">вот она!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Фокусник поднимает самую теплую ложку. Правильно я отгадал ложку? Как я отгадал? Предлагает детям побывать фокусниками. Какой фокус вам п</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 xml:space="preserve">нравился больше всего? А вы знаете фокусы? </w:t>
            </w:r>
          </w:p>
          <w:p w:rsidR="004E48DE" w:rsidRPr="00BA6500" w:rsidRDefault="004E48DE"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Детям предоставляется возможность показать самостоятельно знакомый им фокус. Фокусник прощается с детьми.</w:t>
            </w:r>
          </w:p>
          <w:p w:rsidR="004E48DE" w:rsidRPr="00BA6500" w:rsidRDefault="004E48DE" w:rsidP="00BA6500">
            <w:pPr>
              <w:spacing w:after="0" w:line="240" w:lineRule="auto"/>
              <w:contextualSpacing/>
              <w:rPr>
                <w:rFonts w:ascii="Times New Roman" w:eastAsia="Times New Roman" w:hAnsi="Times New Roman" w:cs="Times New Roman"/>
                <w:sz w:val="28"/>
                <w:szCs w:val="28"/>
              </w:rPr>
            </w:pPr>
          </w:p>
        </w:tc>
      </w:tr>
    </w:tbl>
    <w:p w:rsidR="004E48DE" w:rsidRPr="00BA6500" w:rsidRDefault="004E48DE" w:rsidP="00BA6500">
      <w:pPr>
        <w:spacing w:line="240" w:lineRule="auto"/>
        <w:contextualSpacing/>
        <w:rPr>
          <w:rFonts w:ascii="Times New Roman" w:hAnsi="Times New Roman" w:cs="Times New Roman"/>
          <w:sz w:val="28"/>
          <w:szCs w:val="28"/>
        </w:rPr>
      </w:pPr>
    </w:p>
    <w:p w:rsidR="004E48DE" w:rsidRPr="00BA6500" w:rsidRDefault="004E48DE" w:rsidP="00BA6500">
      <w:pPr>
        <w:spacing w:line="240" w:lineRule="auto"/>
        <w:contextualSpacing/>
        <w:rPr>
          <w:rFonts w:ascii="Times New Roman" w:hAnsi="Times New Roman" w:cs="Times New Roman"/>
          <w:sz w:val="28"/>
          <w:szCs w:val="28"/>
        </w:rPr>
      </w:pPr>
    </w:p>
    <w:p w:rsidR="004E48DE" w:rsidRPr="00BA6500" w:rsidRDefault="004E48DE" w:rsidP="00BA6500">
      <w:pPr>
        <w:spacing w:line="240" w:lineRule="auto"/>
        <w:contextualSpacing/>
        <w:rPr>
          <w:rFonts w:ascii="Times New Roman" w:hAnsi="Times New Roman" w:cs="Times New Roman"/>
          <w:sz w:val="28"/>
          <w:szCs w:val="28"/>
        </w:rPr>
      </w:pPr>
    </w:p>
    <w:p w:rsidR="004E48DE" w:rsidRPr="00BA6500" w:rsidRDefault="004E48DE" w:rsidP="00BA6500">
      <w:pPr>
        <w:spacing w:line="240" w:lineRule="auto"/>
        <w:contextualSpacing/>
        <w:rPr>
          <w:rFonts w:ascii="Times New Roman" w:hAnsi="Times New Roman" w:cs="Times New Roman"/>
          <w:sz w:val="28"/>
          <w:szCs w:val="28"/>
        </w:rPr>
      </w:pPr>
    </w:p>
    <w:p w:rsidR="00BA6500" w:rsidRDefault="00BA6500" w:rsidP="00BA6500">
      <w:pPr>
        <w:pStyle w:val="a3"/>
        <w:contextualSpacing/>
        <w:jc w:val="center"/>
        <w:rPr>
          <w:b/>
          <w:bCs/>
          <w:sz w:val="28"/>
          <w:szCs w:val="28"/>
        </w:rPr>
      </w:pPr>
      <w:r w:rsidRPr="00BA6500">
        <w:rPr>
          <w:b/>
          <w:bCs/>
          <w:sz w:val="28"/>
          <w:szCs w:val="28"/>
        </w:rPr>
        <w:lastRenderedPageBreak/>
        <w:t>Экспериментальная деятельность</w:t>
      </w:r>
    </w:p>
    <w:p w:rsidR="00BA6500" w:rsidRPr="00BA6500" w:rsidRDefault="00BA6500" w:rsidP="00BA6500">
      <w:pPr>
        <w:pStyle w:val="a3"/>
        <w:contextualSpacing/>
        <w:jc w:val="center"/>
        <w:rPr>
          <w:b/>
          <w:bCs/>
          <w:sz w:val="28"/>
          <w:szCs w:val="28"/>
        </w:rPr>
      </w:pPr>
      <w:r>
        <w:rPr>
          <w:b/>
          <w:bCs/>
          <w:sz w:val="28"/>
          <w:szCs w:val="28"/>
        </w:rPr>
        <w:t>1.</w:t>
      </w:r>
    </w:p>
    <w:p w:rsidR="00BA6500" w:rsidRDefault="00BA6500" w:rsidP="00BA6500">
      <w:pPr>
        <w:pStyle w:val="a3"/>
        <w:contextualSpacing/>
        <w:jc w:val="both"/>
        <w:rPr>
          <w:b/>
          <w:bCs/>
          <w:i/>
          <w:sz w:val="28"/>
          <w:szCs w:val="28"/>
        </w:rPr>
      </w:pPr>
    </w:p>
    <w:p w:rsidR="004E48DE" w:rsidRPr="00BA6500" w:rsidRDefault="004E48DE" w:rsidP="00BA6500">
      <w:pPr>
        <w:pStyle w:val="a3"/>
        <w:contextualSpacing/>
        <w:jc w:val="both"/>
        <w:rPr>
          <w:sz w:val="28"/>
          <w:szCs w:val="28"/>
        </w:rPr>
      </w:pPr>
      <w:r w:rsidRPr="00BA6500">
        <w:rPr>
          <w:b/>
          <w:bCs/>
          <w:i/>
          <w:sz w:val="28"/>
          <w:szCs w:val="28"/>
        </w:rPr>
        <w:t>Цель:</w:t>
      </w:r>
      <w:r w:rsidRPr="00BA6500">
        <w:rPr>
          <w:sz w:val="28"/>
          <w:szCs w:val="28"/>
        </w:rPr>
        <w:t xml:space="preserve"> познакомить детей с разнообразием камней, их особенностями, знач</w:t>
      </w:r>
      <w:r w:rsidRPr="00BA6500">
        <w:rPr>
          <w:sz w:val="28"/>
          <w:szCs w:val="28"/>
        </w:rPr>
        <w:t>е</w:t>
      </w:r>
      <w:r w:rsidRPr="00BA6500">
        <w:rPr>
          <w:sz w:val="28"/>
          <w:szCs w:val="28"/>
        </w:rPr>
        <w:t>нием для человека.</w:t>
      </w:r>
    </w:p>
    <w:p w:rsidR="004E48DE" w:rsidRPr="00BA6500" w:rsidRDefault="004E48DE" w:rsidP="00BA6500">
      <w:pPr>
        <w:pStyle w:val="a3"/>
        <w:contextualSpacing/>
        <w:jc w:val="both"/>
        <w:rPr>
          <w:sz w:val="28"/>
          <w:szCs w:val="28"/>
        </w:rPr>
      </w:pPr>
      <w:proofErr w:type="gramStart"/>
      <w:r w:rsidRPr="00BA6500">
        <w:rPr>
          <w:b/>
          <w:bCs/>
          <w:i/>
          <w:sz w:val="28"/>
          <w:szCs w:val="28"/>
        </w:rPr>
        <w:t>Материалы и оборудование:</w:t>
      </w:r>
      <w:r w:rsidRPr="00BA6500">
        <w:rPr>
          <w:sz w:val="28"/>
          <w:szCs w:val="28"/>
        </w:rPr>
        <w:t xml:space="preserve"> на каждого ребенка — набор небольших к</w:t>
      </w:r>
      <w:r w:rsidRPr="00BA6500">
        <w:rPr>
          <w:sz w:val="28"/>
          <w:szCs w:val="28"/>
        </w:rPr>
        <w:t>а</w:t>
      </w:r>
      <w:r w:rsidRPr="00BA6500">
        <w:rPr>
          <w:sz w:val="28"/>
          <w:szCs w:val="28"/>
        </w:rPr>
        <w:t>мешков для экспериментирования, разных по цвету, качеству поверхности (гладкие и шероховатые), твердости, форме, один камешек — морской или речной (округлый), два небольших кремня.</w:t>
      </w:r>
      <w:proofErr w:type="gramEnd"/>
      <w:r w:rsidRPr="00BA6500">
        <w:rPr>
          <w:sz w:val="28"/>
          <w:szCs w:val="28"/>
        </w:rPr>
        <w:t xml:space="preserve"> Мисочки с водой, в которые р</w:t>
      </w:r>
      <w:r w:rsidRPr="00BA6500">
        <w:rPr>
          <w:sz w:val="28"/>
          <w:szCs w:val="28"/>
        </w:rPr>
        <w:t>е</w:t>
      </w:r>
      <w:r w:rsidRPr="00BA6500">
        <w:rPr>
          <w:sz w:val="28"/>
          <w:szCs w:val="28"/>
        </w:rPr>
        <w:t>бенок может опустить камешки. Поднос с песком для выкладывания изобр</w:t>
      </w:r>
      <w:r w:rsidRPr="00BA6500">
        <w:rPr>
          <w:sz w:val="28"/>
          <w:szCs w:val="28"/>
        </w:rPr>
        <w:t>а</w:t>
      </w:r>
      <w:r w:rsidRPr="00BA6500">
        <w:rPr>
          <w:sz w:val="28"/>
          <w:szCs w:val="28"/>
        </w:rPr>
        <w:t>жений. Макет горного ландшафта (его описание дано в подразделе «Экол</w:t>
      </w:r>
      <w:r w:rsidRPr="00BA6500">
        <w:rPr>
          <w:sz w:val="28"/>
          <w:szCs w:val="28"/>
        </w:rPr>
        <w:t>о</w:t>
      </w:r>
      <w:r w:rsidRPr="00BA6500">
        <w:rPr>
          <w:sz w:val="28"/>
          <w:szCs w:val="28"/>
        </w:rPr>
        <w:t xml:space="preserve">гическая комната»). Образцы больших камней у эколога. Ящик ощущений, в котором находятся несколько камней. Кусочки пластилина и пенопласта. </w:t>
      </w:r>
    </w:p>
    <w:p w:rsidR="004E48DE" w:rsidRPr="00BA6500" w:rsidRDefault="004E48DE" w:rsidP="00BA6500">
      <w:pPr>
        <w:pStyle w:val="a3"/>
        <w:contextualSpacing/>
        <w:jc w:val="both"/>
        <w:rPr>
          <w:sz w:val="28"/>
          <w:szCs w:val="28"/>
        </w:rPr>
      </w:pPr>
      <w:r w:rsidRPr="00BA6500">
        <w:rPr>
          <w:b/>
          <w:bCs/>
          <w:sz w:val="28"/>
          <w:szCs w:val="28"/>
        </w:rPr>
        <w:t>ХОД ЗАНЯТИЯ</w:t>
      </w:r>
    </w:p>
    <w:p w:rsidR="004E48DE" w:rsidRPr="00BA6500" w:rsidRDefault="004E48DE" w:rsidP="00BA6500">
      <w:pPr>
        <w:pStyle w:val="a3"/>
        <w:contextualSpacing/>
        <w:jc w:val="both"/>
        <w:rPr>
          <w:sz w:val="28"/>
          <w:szCs w:val="28"/>
        </w:rPr>
      </w:pPr>
      <w:r w:rsidRPr="00BA6500">
        <w:rPr>
          <w:sz w:val="28"/>
          <w:szCs w:val="28"/>
        </w:rPr>
        <w:t>Камешки на столах у детей спрятаны под салфетками. Эколог предлагает р</w:t>
      </w:r>
      <w:r w:rsidRPr="00BA6500">
        <w:rPr>
          <w:sz w:val="28"/>
          <w:szCs w:val="28"/>
        </w:rPr>
        <w:t>е</w:t>
      </w:r>
      <w:r w:rsidRPr="00BA6500">
        <w:rPr>
          <w:sz w:val="28"/>
          <w:szCs w:val="28"/>
        </w:rPr>
        <w:t>бенку определить, что находится внутри ящика ощущений. Вначале ребенок должен сказать, что он чувствует — какой предмет на ощупь? (</w:t>
      </w:r>
      <w:proofErr w:type="gramStart"/>
      <w:r w:rsidRPr="00BA6500">
        <w:rPr>
          <w:sz w:val="28"/>
          <w:szCs w:val="28"/>
        </w:rPr>
        <w:t>Гладкий</w:t>
      </w:r>
      <w:proofErr w:type="gramEnd"/>
      <w:r w:rsidRPr="00BA6500">
        <w:rPr>
          <w:sz w:val="28"/>
          <w:szCs w:val="28"/>
        </w:rPr>
        <w:t>, шершавый, угловатый, с острыми краями и т.д.) Кто из ребят видел камни? Где? Горы состоят из камней. Кто был в горах? (Если есть возможность, п</w:t>
      </w:r>
      <w:r w:rsidRPr="00BA6500">
        <w:rPr>
          <w:sz w:val="28"/>
          <w:szCs w:val="28"/>
        </w:rPr>
        <w:t>о</w:t>
      </w:r>
      <w:r w:rsidRPr="00BA6500">
        <w:rPr>
          <w:sz w:val="28"/>
          <w:szCs w:val="28"/>
        </w:rPr>
        <w:t>казать слайд горного пейзажа.)</w:t>
      </w:r>
    </w:p>
    <w:p w:rsidR="004E48DE" w:rsidRPr="00BA6500" w:rsidRDefault="004E48DE" w:rsidP="00BA6500">
      <w:pPr>
        <w:pStyle w:val="a3"/>
        <w:contextualSpacing/>
        <w:jc w:val="both"/>
        <w:rPr>
          <w:sz w:val="28"/>
          <w:szCs w:val="28"/>
        </w:rPr>
      </w:pPr>
      <w:r w:rsidRPr="00BA6500">
        <w:rPr>
          <w:i/>
          <w:sz w:val="28"/>
          <w:szCs w:val="28"/>
        </w:rPr>
        <w:t xml:space="preserve">Задание 1. </w:t>
      </w:r>
      <w:r w:rsidRPr="00BA6500">
        <w:rPr>
          <w:sz w:val="28"/>
          <w:szCs w:val="28"/>
        </w:rPr>
        <w:t>Найти самый большой и самый маленький камешки.</w:t>
      </w:r>
    </w:p>
    <w:p w:rsidR="004E48DE" w:rsidRPr="00BA6500" w:rsidRDefault="004E48DE" w:rsidP="00BA6500">
      <w:pPr>
        <w:pStyle w:val="a3"/>
        <w:contextualSpacing/>
        <w:jc w:val="both"/>
        <w:rPr>
          <w:sz w:val="28"/>
          <w:szCs w:val="28"/>
        </w:rPr>
      </w:pPr>
      <w:r w:rsidRPr="00BA6500">
        <w:rPr>
          <w:i/>
          <w:sz w:val="28"/>
          <w:szCs w:val="28"/>
        </w:rPr>
        <w:t xml:space="preserve">Задание 2. </w:t>
      </w:r>
      <w:r w:rsidRPr="00BA6500">
        <w:rPr>
          <w:sz w:val="28"/>
          <w:szCs w:val="28"/>
        </w:rPr>
        <w:t>Выбрать самый красивый и объяснить свой выбор.</w:t>
      </w:r>
    </w:p>
    <w:p w:rsidR="004E48DE" w:rsidRPr="00BA6500" w:rsidRDefault="004E48DE" w:rsidP="00BA6500">
      <w:pPr>
        <w:pStyle w:val="a3"/>
        <w:contextualSpacing/>
        <w:jc w:val="both"/>
        <w:rPr>
          <w:sz w:val="28"/>
          <w:szCs w:val="28"/>
        </w:rPr>
      </w:pPr>
      <w:r w:rsidRPr="00BA6500">
        <w:rPr>
          <w:i/>
          <w:sz w:val="28"/>
          <w:szCs w:val="28"/>
        </w:rPr>
        <w:t>Задание 3.</w:t>
      </w:r>
      <w:r w:rsidRPr="00BA6500">
        <w:rPr>
          <w:sz w:val="28"/>
          <w:szCs w:val="28"/>
        </w:rPr>
        <w:t xml:space="preserve"> Закрыть глаза и на ощупь выбрать самый гладкий, самый круглый камешек, потом — самый неровный. Внимательно рассмотреть самый кру</w:t>
      </w:r>
      <w:r w:rsidRPr="00BA6500">
        <w:rPr>
          <w:sz w:val="28"/>
          <w:szCs w:val="28"/>
        </w:rPr>
        <w:t>г</w:t>
      </w:r>
      <w:r w:rsidRPr="00BA6500">
        <w:rPr>
          <w:sz w:val="28"/>
          <w:szCs w:val="28"/>
        </w:rPr>
        <w:t>лый камень. Это морской камешек. Как дети думают, почему у него нет ос</w:t>
      </w:r>
      <w:r w:rsidRPr="00BA6500">
        <w:rPr>
          <w:sz w:val="28"/>
          <w:szCs w:val="28"/>
        </w:rPr>
        <w:t>т</w:t>
      </w:r>
      <w:r w:rsidRPr="00BA6500">
        <w:rPr>
          <w:sz w:val="28"/>
          <w:szCs w:val="28"/>
        </w:rPr>
        <w:t>рых углов? А раньше были? Эти камешки из моря (реки). Вода передвигает камешки, они ударяются друг о друга, все острые углы постепенно исчезают, камешек становится круглым. Вспомнить сказку «О чем шептались каме</w:t>
      </w:r>
      <w:r w:rsidRPr="00BA6500">
        <w:rPr>
          <w:sz w:val="28"/>
          <w:szCs w:val="28"/>
        </w:rPr>
        <w:t>ш</w:t>
      </w:r>
      <w:r w:rsidRPr="00BA6500">
        <w:rPr>
          <w:sz w:val="28"/>
          <w:szCs w:val="28"/>
        </w:rPr>
        <w:t>ки».</w:t>
      </w:r>
    </w:p>
    <w:p w:rsidR="004E48DE" w:rsidRPr="00BA6500" w:rsidRDefault="004E48DE" w:rsidP="00BA6500">
      <w:pPr>
        <w:pStyle w:val="a3"/>
        <w:contextualSpacing/>
        <w:jc w:val="both"/>
        <w:rPr>
          <w:sz w:val="28"/>
          <w:szCs w:val="28"/>
        </w:rPr>
      </w:pPr>
      <w:r w:rsidRPr="00BA6500">
        <w:rPr>
          <w:i/>
          <w:sz w:val="28"/>
          <w:szCs w:val="28"/>
        </w:rPr>
        <w:t>Задание 4.</w:t>
      </w:r>
      <w:r w:rsidRPr="00BA6500">
        <w:rPr>
          <w:sz w:val="28"/>
          <w:szCs w:val="28"/>
        </w:rPr>
        <w:t xml:space="preserve"> Рассмотреть камешек через лупу. Кто что видит?</w:t>
      </w:r>
    </w:p>
    <w:p w:rsidR="004E48DE" w:rsidRPr="00BA6500" w:rsidRDefault="004E48DE" w:rsidP="00BA6500">
      <w:pPr>
        <w:pStyle w:val="a3"/>
        <w:contextualSpacing/>
        <w:jc w:val="both"/>
        <w:rPr>
          <w:sz w:val="28"/>
          <w:szCs w:val="28"/>
        </w:rPr>
      </w:pPr>
      <w:r w:rsidRPr="00BA6500">
        <w:rPr>
          <w:i/>
          <w:sz w:val="28"/>
          <w:szCs w:val="28"/>
        </w:rPr>
        <w:t>Задание 5.</w:t>
      </w:r>
      <w:r w:rsidRPr="00BA6500">
        <w:rPr>
          <w:sz w:val="28"/>
          <w:szCs w:val="28"/>
        </w:rPr>
        <w:t xml:space="preserve"> В одну руку взять камешек, в другую — пластилин. Сжать обе л</w:t>
      </w:r>
      <w:r w:rsidRPr="00BA6500">
        <w:rPr>
          <w:sz w:val="28"/>
          <w:szCs w:val="28"/>
        </w:rPr>
        <w:t>а</w:t>
      </w:r>
      <w:r w:rsidRPr="00BA6500">
        <w:rPr>
          <w:sz w:val="28"/>
          <w:szCs w:val="28"/>
        </w:rPr>
        <w:t>дошки. Сравнить, что произошло с камешком, а что — с пластилином. Поч</w:t>
      </w:r>
      <w:r w:rsidRPr="00BA6500">
        <w:rPr>
          <w:sz w:val="28"/>
          <w:szCs w:val="28"/>
        </w:rPr>
        <w:t>е</w:t>
      </w:r>
      <w:r w:rsidRPr="00BA6500">
        <w:rPr>
          <w:sz w:val="28"/>
          <w:szCs w:val="28"/>
        </w:rPr>
        <w:t xml:space="preserve">му? Камешек твердый, тверже пластилина. </w:t>
      </w:r>
    </w:p>
    <w:p w:rsidR="004E48DE" w:rsidRPr="00BA6500" w:rsidRDefault="004E48DE" w:rsidP="00BA6500">
      <w:pPr>
        <w:pStyle w:val="a3"/>
        <w:contextualSpacing/>
        <w:jc w:val="both"/>
        <w:rPr>
          <w:sz w:val="28"/>
          <w:szCs w:val="28"/>
        </w:rPr>
      </w:pPr>
      <w:r w:rsidRPr="00BA6500">
        <w:rPr>
          <w:i/>
          <w:sz w:val="28"/>
          <w:szCs w:val="28"/>
        </w:rPr>
        <w:t>Задание 6.</w:t>
      </w:r>
      <w:r w:rsidRPr="00BA6500">
        <w:rPr>
          <w:sz w:val="28"/>
          <w:szCs w:val="28"/>
        </w:rPr>
        <w:t xml:space="preserve"> Попробуем что-нибудь нацарапать на камешке. Что получается? Можно посмотреть через лупу. Почему говорят: «Твердый, как камень», «Стоит, как каменный»? Можно постучать камешками друг о друга. Что пр</w:t>
      </w:r>
      <w:r w:rsidRPr="00BA6500">
        <w:rPr>
          <w:sz w:val="28"/>
          <w:szCs w:val="28"/>
        </w:rPr>
        <w:t>о</w:t>
      </w:r>
      <w:r w:rsidRPr="00BA6500">
        <w:rPr>
          <w:sz w:val="28"/>
          <w:szCs w:val="28"/>
        </w:rPr>
        <w:t xml:space="preserve">исходит? </w:t>
      </w:r>
    </w:p>
    <w:p w:rsidR="004E48DE" w:rsidRPr="00BA6500" w:rsidRDefault="004E48DE" w:rsidP="00BA6500">
      <w:pPr>
        <w:pStyle w:val="a3"/>
        <w:contextualSpacing/>
        <w:jc w:val="both"/>
        <w:rPr>
          <w:sz w:val="28"/>
          <w:szCs w:val="28"/>
        </w:rPr>
      </w:pPr>
      <w:r w:rsidRPr="00BA6500">
        <w:rPr>
          <w:i/>
          <w:sz w:val="28"/>
          <w:szCs w:val="28"/>
        </w:rPr>
        <w:t xml:space="preserve">Задание 7. </w:t>
      </w:r>
      <w:r w:rsidRPr="00BA6500">
        <w:rPr>
          <w:sz w:val="28"/>
          <w:szCs w:val="28"/>
        </w:rPr>
        <w:t>Что будет, если мы положим камешек в воду? Он утонет или б</w:t>
      </w:r>
      <w:r w:rsidRPr="00BA6500">
        <w:rPr>
          <w:sz w:val="28"/>
          <w:szCs w:val="28"/>
        </w:rPr>
        <w:t>у</w:t>
      </w:r>
      <w:r w:rsidRPr="00BA6500">
        <w:rPr>
          <w:sz w:val="28"/>
          <w:szCs w:val="28"/>
        </w:rPr>
        <w:t>дет плавать? Бросить камешек в воду, наблюдая, что происходит с водой (о</w:t>
      </w:r>
      <w:r w:rsidRPr="00BA6500">
        <w:rPr>
          <w:sz w:val="28"/>
          <w:szCs w:val="28"/>
        </w:rPr>
        <w:t>б</w:t>
      </w:r>
      <w:r w:rsidRPr="00BA6500">
        <w:rPr>
          <w:sz w:val="28"/>
          <w:szCs w:val="28"/>
        </w:rPr>
        <w:t>разуются круги). Может ли камешек плавать? А кусочек пенопласта? Опу</w:t>
      </w:r>
      <w:r w:rsidRPr="00BA6500">
        <w:rPr>
          <w:sz w:val="28"/>
          <w:szCs w:val="28"/>
        </w:rPr>
        <w:t>с</w:t>
      </w:r>
      <w:r w:rsidRPr="00BA6500">
        <w:rPr>
          <w:sz w:val="28"/>
          <w:szCs w:val="28"/>
        </w:rPr>
        <w:t>каем пенопласт, сравниваем. Почему пенопласт плавает, а камешек — нет?</w:t>
      </w:r>
    </w:p>
    <w:p w:rsidR="004E48DE" w:rsidRPr="00BA6500" w:rsidRDefault="004E48DE" w:rsidP="00BA6500">
      <w:pPr>
        <w:pStyle w:val="a3"/>
        <w:contextualSpacing/>
        <w:jc w:val="both"/>
        <w:rPr>
          <w:sz w:val="28"/>
          <w:szCs w:val="28"/>
        </w:rPr>
      </w:pPr>
      <w:r w:rsidRPr="00BA6500">
        <w:rPr>
          <w:i/>
          <w:sz w:val="28"/>
          <w:szCs w:val="28"/>
        </w:rPr>
        <w:t>Задание 8.</w:t>
      </w:r>
      <w:r w:rsidRPr="00BA6500">
        <w:rPr>
          <w:sz w:val="28"/>
          <w:szCs w:val="28"/>
        </w:rPr>
        <w:t xml:space="preserve"> Вынем пенопласт и опустим в миску еще несколько камешков. Попробуем их на ощупь в воде и вынем. Что изменилось? Какого цвета мо</w:t>
      </w:r>
      <w:r w:rsidRPr="00BA6500">
        <w:rPr>
          <w:sz w:val="28"/>
          <w:szCs w:val="28"/>
        </w:rPr>
        <w:t>к</w:t>
      </w:r>
      <w:r w:rsidRPr="00BA6500">
        <w:rPr>
          <w:sz w:val="28"/>
          <w:szCs w:val="28"/>
        </w:rPr>
        <w:t xml:space="preserve">рые камешки по сравнению с сухими? </w:t>
      </w:r>
    </w:p>
    <w:p w:rsidR="004E48DE" w:rsidRPr="00BA6500" w:rsidRDefault="004E48DE" w:rsidP="00BA6500">
      <w:pPr>
        <w:pStyle w:val="a3"/>
        <w:contextualSpacing/>
        <w:jc w:val="both"/>
        <w:rPr>
          <w:sz w:val="28"/>
          <w:szCs w:val="28"/>
        </w:rPr>
      </w:pPr>
      <w:r w:rsidRPr="00BA6500">
        <w:rPr>
          <w:i/>
          <w:sz w:val="28"/>
          <w:szCs w:val="28"/>
        </w:rPr>
        <w:t>Задание 9.</w:t>
      </w:r>
      <w:r w:rsidRPr="00BA6500">
        <w:rPr>
          <w:sz w:val="28"/>
          <w:szCs w:val="28"/>
        </w:rPr>
        <w:t xml:space="preserve"> Каким камешком лучше всего рисовать? Пробуем. Мелом, углем. </w:t>
      </w:r>
    </w:p>
    <w:p w:rsidR="004E48DE" w:rsidRPr="00BA6500" w:rsidRDefault="004E48DE" w:rsidP="00BA6500">
      <w:pPr>
        <w:pStyle w:val="a3"/>
        <w:contextualSpacing/>
        <w:jc w:val="both"/>
        <w:rPr>
          <w:sz w:val="28"/>
          <w:szCs w:val="28"/>
        </w:rPr>
      </w:pPr>
      <w:r w:rsidRPr="00BA6500">
        <w:rPr>
          <w:i/>
          <w:sz w:val="28"/>
          <w:szCs w:val="28"/>
        </w:rPr>
        <w:lastRenderedPageBreak/>
        <w:t>Задание 10.</w:t>
      </w:r>
      <w:r w:rsidRPr="00BA6500">
        <w:rPr>
          <w:sz w:val="28"/>
          <w:szCs w:val="28"/>
        </w:rPr>
        <w:t xml:space="preserve"> Сделаем музыкальный инструмент. Положить камни в металл</w:t>
      </w:r>
      <w:r w:rsidRPr="00BA6500">
        <w:rPr>
          <w:sz w:val="28"/>
          <w:szCs w:val="28"/>
        </w:rPr>
        <w:t>и</w:t>
      </w:r>
      <w:r w:rsidRPr="00BA6500">
        <w:rPr>
          <w:sz w:val="28"/>
          <w:szCs w:val="28"/>
        </w:rPr>
        <w:t xml:space="preserve">ческую банку из-под кофе или чая, плотно ее закрыть и погреметь. Если класть разные камешки, то и звук будет разным (этим можно потом заняться в группе). Как гремит один камешек? Два? И т.п. </w:t>
      </w:r>
    </w:p>
    <w:p w:rsidR="004E48DE" w:rsidRPr="00BA6500" w:rsidRDefault="004E48DE" w:rsidP="00BA6500">
      <w:pPr>
        <w:pStyle w:val="a3"/>
        <w:contextualSpacing/>
        <w:jc w:val="both"/>
        <w:rPr>
          <w:sz w:val="28"/>
          <w:szCs w:val="28"/>
        </w:rPr>
      </w:pPr>
      <w:r w:rsidRPr="00BA6500">
        <w:rPr>
          <w:i/>
          <w:sz w:val="28"/>
          <w:szCs w:val="28"/>
        </w:rPr>
        <w:t xml:space="preserve">Задание 11. </w:t>
      </w:r>
      <w:r w:rsidRPr="00BA6500">
        <w:rPr>
          <w:sz w:val="28"/>
          <w:szCs w:val="28"/>
        </w:rPr>
        <w:t>Показать детям спичку и два кремня. Как они думают, что у них общего? Воспитатель берет два кремня и стучит ими друг о друга, дает детям их понюхать. Чем пахнет? Когда-то древние люди добывали при помощи этих камней огонь, а теперь мы добываем его при помощи спички. Но есть и кремниевые зажигалки, где особое колесико высекает искру из искусстве</w:t>
      </w:r>
      <w:r w:rsidRPr="00BA6500">
        <w:rPr>
          <w:sz w:val="28"/>
          <w:szCs w:val="28"/>
        </w:rPr>
        <w:t>н</w:t>
      </w:r>
      <w:r w:rsidRPr="00BA6500">
        <w:rPr>
          <w:sz w:val="28"/>
          <w:szCs w:val="28"/>
        </w:rPr>
        <w:t xml:space="preserve">ного камешка. Пусть дети представят, что они — древние люди, которым нужно разжечь костер при помощи кремня (этим дошкольники занимаются с особым удовольствием). </w:t>
      </w:r>
    </w:p>
    <w:p w:rsidR="004E48DE" w:rsidRDefault="004E48DE" w:rsidP="00BA6500">
      <w:pPr>
        <w:pStyle w:val="a3"/>
        <w:contextualSpacing/>
        <w:jc w:val="both"/>
        <w:rPr>
          <w:sz w:val="28"/>
          <w:szCs w:val="28"/>
        </w:rPr>
      </w:pPr>
      <w:r w:rsidRPr="00BA6500">
        <w:rPr>
          <w:i/>
          <w:sz w:val="28"/>
          <w:szCs w:val="28"/>
        </w:rPr>
        <w:t>Выводы:</w:t>
      </w:r>
      <w:r w:rsidRPr="00BA6500">
        <w:rPr>
          <w:sz w:val="28"/>
          <w:szCs w:val="28"/>
        </w:rPr>
        <w:t xml:space="preserve"> камешки бывают твердыми, они отличаются по цвету, форме; к</w:t>
      </w:r>
      <w:r w:rsidRPr="00BA6500">
        <w:rPr>
          <w:sz w:val="28"/>
          <w:szCs w:val="28"/>
        </w:rPr>
        <w:t>а</w:t>
      </w:r>
      <w:r w:rsidRPr="00BA6500">
        <w:rPr>
          <w:sz w:val="28"/>
          <w:szCs w:val="28"/>
        </w:rPr>
        <w:t>мешки меняют цвет в воде, они тяжелые: тонут в воде.</w:t>
      </w:r>
    </w:p>
    <w:p w:rsidR="00BA6500" w:rsidRDefault="00BA6500" w:rsidP="00BA6500">
      <w:pPr>
        <w:pStyle w:val="a3"/>
        <w:contextualSpacing/>
        <w:jc w:val="both"/>
        <w:rPr>
          <w:sz w:val="28"/>
          <w:szCs w:val="28"/>
        </w:rPr>
      </w:pPr>
    </w:p>
    <w:p w:rsidR="004E48DE" w:rsidRPr="00BA6500" w:rsidRDefault="00BA6500" w:rsidP="00BA6500">
      <w:pPr>
        <w:pStyle w:val="a3"/>
        <w:contextualSpacing/>
        <w:jc w:val="center"/>
        <w:rPr>
          <w:b/>
          <w:sz w:val="28"/>
          <w:szCs w:val="28"/>
        </w:rPr>
      </w:pPr>
      <w:r w:rsidRPr="00BA6500">
        <w:rPr>
          <w:b/>
          <w:sz w:val="28"/>
          <w:szCs w:val="28"/>
        </w:rPr>
        <w:t>2.</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 xml:space="preserve">Цель: </w:t>
      </w:r>
      <w:r w:rsidRPr="00BA6500">
        <w:rPr>
          <w:rFonts w:ascii="Times New Roman" w:eastAsia="Times New Roman" w:hAnsi="Times New Roman" w:cs="Times New Roman"/>
          <w:sz w:val="28"/>
          <w:szCs w:val="28"/>
        </w:rPr>
        <w:t xml:space="preserve">познакомить детей с особенностями песка и глины, сравнить, чем они отличаются, и найти проявления свойств этих веществ в повседневной жизни (сочетание экспериментирования и наблюдений на прогулках). </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Материалы и оборудование:</w:t>
      </w:r>
      <w:r w:rsidRPr="00BA6500">
        <w:rPr>
          <w:rFonts w:ascii="Times New Roman" w:eastAsia="Times New Roman" w:hAnsi="Times New Roman" w:cs="Times New Roman"/>
          <w:sz w:val="28"/>
          <w:szCs w:val="28"/>
        </w:rPr>
        <w:t xml:space="preserve"> стаканчики с песком и глиной для каждого р</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бенка (можно использовать разноцветные стаканчики из-под йогурта, смет</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ны или плоские емкости-упаковки), стаканчики с водой, листы бумаги, л</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жечки, лупы. Все это можно разместить на небольшом подносе. Во время прогулок предложите ребятам отыскать на земле палочки или ветки, похожие на деревья, которые на занятиях «превратятся» в деревья. У каждого ребенка должно быть личное «дерево». Кроме того, необходимо подготовить песок и глину. Песок не должен быть слишком мелким и глинистым. Хорошо подх</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дит крупнозернистый речной (озерный). Глину лучше взять природную, так как имеющаяся в продаже белая глина, используемая для изготовления пос</w:t>
      </w:r>
      <w:r w:rsidRPr="00BA6500">
        <w:rPr>
          <w:rFonts w:ascii="Times New Roman" w:eastAsia="Times New Roman" w:hAnsi="Times New Roman" w:cs="Times New Roman"/>
          <w:sz w:val="28"/>
          <w:szCs w:val="28"/>
        </w:rPr>
        <w:t>у</w:t>
      </w:r>
      <w:r w:rsidRPr="00BA6500">
        <w:rPr>
          <w:rFonts w:ascii="Times New Roman" w:eastAsia="Times New Roman" w:hAnsi="Times New Roman" w:cs="Times New Roman"/>
          <w:sz w:val="28"/>
          <w:szCs w:val="28"/>
        </w:rPr>
        <w:t xml:space="preserve">ды и поделок, несколько отличается по своим свойствам. Где найти глину? </w:t>
      </w:r>
      <w:r w:rsidRPr="00BA6500">
        <w:rPr>
          <w:rFonts w:ascii="Times New Roman" w:eastAsia="Times New Roman" w:hAnsi="Times New Roman" w:cs="Times New Roman"/>
          <w:sz w:val="28"/>
          <w:szCs w:val="28"/>
        </w:rPr>
        <w:br/>
        <w:t>В ближайшем кирпичном карьере, в строительном котловане, в траншее, в яме для погреба. Как определить, что у вас в руках именно глина, а не сугл</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нок? Возьмите немного земли и попытайтесь скатать между ладонями пр</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долговатую колбаску. Если получится тонкая колбаска с заостренными ко</w:t>
      </w:r>
      <w:r w:rsidRPr="00BA6500">
        <w:rPr>
          <w:rFonts w:ascii="Times New Roman" w:eastAsia="Times New Roman" w:hAnsi="Times New Roman" w:cs="Times New Roman"/>
          <w:sz w:val="28"/>
          <w:szCs w:val="28"/>
        </w:rPr>
        <w:t>н</w:t>
      </w:r>
      <w:r w:rsidRPr="00BA6500">
        <w:rPr>
          <w:rFonts w:ascii="Times New Roman" w:eastAsia="Times New Roman" w:hAnsi="Times New Roman" w:cs="Times New Roman"/>
          <w:sz w:val="28"/>
          <w:szCs w:val="28"/>
        </w:rPr>
        <w:t>чиками, которая легко сгибается в кольцо, — глина настоящая. Это важно, так как в природе глина и песок часто бывают перемешаны в разных пропо</w:t>
      </w:r>
      <w:r w:rsidRPr="00BA6500">
        <w:rPr>
          <w:rFonts w:ascii="Times New Roman" w:eastAsia="Times New Roman" w:hAnsi="Times New Roman" w:cs="Times New Roman"/>
          <w:sz w:val="28"/>
          <w:szCs w:val="28"/>
        </w:rPr>
        <w:t>р</w:t>
      </w:r>
      <w:r w:rsidRPr="00BA6500">
        <w:rPr>
          <w:rFonts w:ascii="Times New Roman" w:eastAsia="Times New Roman" w:hAnsi="Times New Roman" w:cs="Times New Roman"/>
          <w:sz w:val="28"/>
          <w:szCs w:val="28"/>
        </w:rPr>
        <w:t>циях, и их смесь не даст желаемых результатов во время опытов.</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 xml:space="preserve">Опыт 1. </w:t>
      </w:r>
      <w:r w:rsidRPr="00BA6500">
        <w:rPr>
          <w:rFonts w:ascii="Times New Roman" w:eastAsia="Times New Roman" w:hAnsi="Times New Roman" w:cs="Times New Roman"/>
          <w:sz w:val="28"/>
          <w:szCs w:val="28"/>
        </w:rPr>
        <w:t>Возьмем стаканчик с песком и аккуратно насыплем немного песка на лист бумаги. Легко ли сыплется песок? Легко. А теперь попробуем выс</w:t>
      </w:r>
      <w:r w:rsidRPr="00BA6500">
        <w:rPr>
          <w:rFonts w:ascii="Times New Roman" w:eastAsia="Times New Roman" w:hAnsi="Times New Roman" w:cs="Times New Roman"/>
          <w:sz w:val="28"/>
          <w:szCs w:val="28"/>
        </w:rPr>
        <w:t>ы</w:t>
      </w:r>
      <w:r w:rsidRPr="00BA6500">
        <w:rPr>
          <w:rFonts w:ascii="Times New Roman" w:eastAsia="Times New Roman" w:hAnsi="Times New Roman" w:cs="Times New Roman"/>
          <w:sz w:val="28"/>
          <w:szCs w:val="28"/>
        </w:rPr>
        <w:t>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 xml:space="preserve">сок — рыхлый. </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lastRenderedPageBreak/>
        <w:t>Опыт 2.</w:t>
      </w:r>
      <w:r w:rsidRPr="00BA6500">
        <w:rPr>
          <w:rFonts w:ascii="Times New Roman" w:eastAsia="Times New Roman" w:hAnsi="Times New Roman" w:cs="Times New Roman"/>
          <w:sz w:val="28"/>
          <w:szCs w:val="28"/>
        </w:rPr>
        <w:t xml:space="preserve"> 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 (или белые, желтые, в зависим</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 xml:space="preserve">сти от разновидности песка). Похожи ли песчинки одна на другую? Чем </w:t>
      </w:r>
      <w:proofErr w:type="gramStart"/>
      <w:r w:rsidRPr="00BA6500">
        <w:rPr>
          <w:rFonts w:ascii="Times New Roman" w:eastAsia="Times New Roman" w:hAnsi="Times New Roman" w:cs="Times New Roman"/>
          <w:sz w:val="28"/>
          <w:szCs w:val="28"/>
        </w:rPr>
        <w:t>п</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хожи</w:t>
      </w:r>
      <w:proofErr w:type="gramEnd"/>
      <w:r w:rsidRPr="00BA6500">
        <w:rPr>
          <w:rFonts w:ascii="Times New Roman" w:eastAsia="Times New Roman" w:hAnsi="Times New Roman" w:cs="Times New Roman"/>
          <w:sz w:val="28"/>
          <w:szCs w:val="28"/>
        </w:rPr>
        <w:t xml:space="preserve"> и чем отличаются? Одни дети могут сказать, что песчинки похожи, другие — что нет, и не нужно их разубеждать. Важно, чтобы в процессе сравнения ребята внимательно рассмотрели песчаные зернышки. Затем ра</w:t>
      </w:r>
      <w:r w:rsidRPr="00BA6500">
        <w:rPr>
          <w:rFonts w:ascii="Times New Roman" w:eastAsia="Times New Roman" w:hAnsi="Times New Roman" w:cs="Times New Roman"/>
          <w:sz w:val="28"/>
          <w:szCs w:val="28"/>
        </w:rPr>
        <w:t>с</w:t>
      </w:r>
      <w:r w:rsidRPr="00BA6500">
        <w:rPr>
          <w:rFonts w:ascii="Times New Roman" w:eastAsia="Times New Roman" w:hAnsi="Times New Roman" w:cs="Times New Roman"/>
          <w:sz w:val="28"/>
          <w:szCs w:val="28"/>
        </w:rPr>
        <w:t>смотрим таким же образом комочек глины. Видны ли такие же частички в глине? В песке каждая песчинка лежит отдельно, она не прилипает к своим «соседкам». А в глине — слипшиеся, очень мелкие частички. Чем-то глина похожа на пластилин. Если у вас есть лупы с большим увеличением, пусть дети рассмотрят глину, растертую в порошок. Пылинки, которые можно ув</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деть, намного меньше песчинок. Песок состоит из песчинок, которые не пр</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липают друг к другу, а глина — из мелких частичек, которые как будто кре</w:t>
      </w:r>
      <w:r w:rsidRPr="00BA6500">
        <w:rPr>
          <w:rFonts w:ascii="Times New Roman" w:eastAsia="Times New Roman" w:hAnsi="Times New Roman" w:cs="Times New Roman"/>
          <w:sz w:val="28"/>
          <w:szCs w:val="28"/>
        </w:rPr>
        <w:t>п</w:t>
      </w:r>
      <w:r w:rsidRPr="00BA6500">
        <w:rPr>
          <w:rFonts w:ascii="Times New Roman" w:eastAsia="Times New Roman" w:hAnsi="Times New Roman" w:cs="Times New Roman"/>
          <w:sz w:val="28"/>
          <w:szCs w:val="28"/>
        </w:rPr>
        <w:t>ко взялись за руки и прилипли друг к другу.</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Опыт 3.</w:t>
      </w:r>
      <w:r w:rsidRPr="00BA6500">
        <w:rPr>
          <w:rFonts w:ascii="Times New Roman" w:eastAsia="Times New Roman" w:hAnsi="Times New Roman" w:cs="Times New Roman"/>
          <w:sz w:val="28"/>
          <w:szCs w:val="28"/>
        </w:rPr>
        <w:t xml:space="preserve"> Во время проведения этого опыта не следует забывать о безопасн</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сти детей: ведь песчинки могут попасть в глаза или в нос. Чтобы избежать этого, можно проводить опыты в трехлитровых стеклянных банках. Полож</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те банку на бок, насыпьте тонким слоем глину или песок, закройте полиэт</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леновой крышкой. В нижней части крышки сделайте отверстие для резин</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вой трубки, через которую можно вдувать в банку воздух. Один конец тру</w:t>
      </w:r>
      <w:r w:rsidRPr="00BA6500">
        <w:rPr>
          <w:rFonts w:ascii="Times New Roman" w:eastAsia="Times New Roman" w:hAnsi="Times New Roman" w:cs="Times New Roman"/>
          <w:sz w:val="28"/>
          <w:szCs w:val="28"/>
        </w:rPr>
        <w:t>б</w:t>
      </w:r>
      <w:r w:rsidRPr="00BA6500">
        <w:rPr>
          <w:rFonts w:ascii="Times New Roman" w:eastAsia="Times New Roman" w:hAnsi="Times New Roman" w:cs="Times New Roman"/>
          <w:sz w:val="28"/>
          <w:szCs w:val="28"/>
        </w:rPr>
        <w:t>ки будет находиться в банке, в другой вставьте обычную резиновую грушу. Можно даже попробовать сдувать в трубку воздушный шарик или использ</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вать велосипедный насос.</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Создайте в банке сильный поток воздуха — игрушечный ветер. Что происх</w:t>
      </w:r>
      <w:r w:rsidRPr="00BA6500">
        <w:rPr>
          <w:rFonts w:ascii="Times New Roman" w:eastAsia="Times New Roman" w:hAnsi="Times New Roman" w:cs="Times New Roman"/>
          <w:sz w:val="28"/>
          <w:szCs w:val="28"/>
        </w:rPr>
        <w:t>о</w:t>
      </w:r>
      <w:r w:rsidRPr="00BA6500">
        <w:rPr>
          <w:rFonts w:ascii="Times New Roman" w:eastAsia="Times New Roman" w:hAnsi="Times New Roman" w:cs="Times New Roman"/>
          <w:sz w:val="28"/>
          <w:szCs w:val="28"/>
        </w:rPr>
        <w:t xml:space="preserve">дит с песчинками? Они легко двигаются, сдуваются. Затем подуем так же на комочки глины. Что мы видим теперь? Могут ли кусочки глины двигаться так же быстро, легко, как песчинки? Нет, они сдуваются труднее или совсем не двигаются. Подобные опыты можно провести и с </w:t>
      </w:r>
      <w:proofErr w:type="gramStart"/>
      <w:r w:rsidRPr="00BA6500">
        <w:rPr>
          <w:rFonts w:ascii="Times New Roman" w:eastAsia="Times New Roman" w:hAnsi="Times New Roman" w:cs="Times New Roman"/>
          <w:sz w:val="28"/>
          <w:szCs w:val="28"/>
        </w:rPr>
        <w:t>увлажненными</w:t>
      </w:r>
      <w:proofErr w:type="gramEnd"/>
      <w:r w:rsidRPr="00BA6500">
        <w:rPr>
          <w:rFonts w:ascii="Times New Roman" w:eastAsia="Times New Roman" w:hAnsi="Times New Roman" w:cs="Times New Roman"/>
          <w:sz w:val="28"/>
          <w:szCs w:val="28"/>
        </w:rPr>
        <w:t xml:space="preserve"> песком и глиной.</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Опыт 4.</w:t>
      </w:r>
      <w:r w:rsidRPr="00BA6500">
        <w:rPr>
          <w:rFonts w:ascii="Times New Roman" w:eastAsia="Times New Roman" w:hAnsi="Times New Roman" w:cs="Times New Roman"/>
          <w:sz w:val="28"/>
          <w:szCs w:val="28"/>
        </w:rPr>
        <w:t xml:space="preserve"> Возьмем палочку и попробуем «посадить» ее по очереди в стака</w:t>
      </w:r>
      <w:r w:rsidRPr="00BA6500">
        <w:rPr>
          <w:rFonts w:ascii="Times New Roman" w:eastAsia="Times New Roman" w:hAnsi="Times New Roman" w:cs="Times New Roman"/>
          <w:sz w:val="28"/>
          <w:szCs w:val="28"/>
        </w:rPr>
        <w:t>н</w:t>
      </w:r>
      <w:r w:rsidRPr="00BA6500">
        <w:rPr>
          <w:rFonts w:ascii="Times New Roman" w:eastAsia="Times New Roman" w:hAnsi="Times New Roman" w:cs="Times New Roman"/>
          <w:sz w:val="28"/>
          <w:szCs w:val="28"/>
        </w:rPr>
        <w:t>чики с песком и с глиной. Представим, что мы сажаем маленькое деревце. Во что легче его поместить? Сухая глина твердая, палочку в нее воткнуть тру</w:t>
      </w:r>
      <w:r w:rsidRPr="00BA6500">
        <w:rPr>
          <w:rFonts w:ascii="Times New Roman" w:eastAsia="Times New Roman" w:hAnsi="Times New Roman" w:cs="Times New Roman"/>
          <w:sz w:val="28"/>
          <w:szCs w:val="28"/>
        </w:rPr>
        <w:t>д</w:t>
      </w:r>
      <w:r w:rsidRPr="00BA6500">
        <w:rPr>
          <w:rFonts w:ascii="Times New Roman" w:eastAsia="Times New Roman" w:hAnsi="Times New Roman" w:cs="Times New Roman"/>
          <w:sz w:val="28"/>
          <w:szCs w:val="28"/>
        </w:rPr>
        <w:t xml:space="preserve">но. А вот в песке палочка расталкивает песчинки, которые «не держатся друг за друга», и поэтому ее воткнуть легче. Мы ведь уже выяснили, что песок — рыхлый. </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Опыт 5.</w:t>
      </w:r>
      <w:r w:rsidRPr="00BA6500">
        <w:rPr>
          <w:rFonts w:ascii="Times New Roman" w:eastAsia="Times New Roman" w:hAnsi="Times New Roman" w:cs="Times New Roman"/>
          <w:sz w:val="28"/>
          <w:szCs w:val="28"/>
        </w:rPr>
        <w:t xml:space="preserve"> Аккуратно нальем немного воды в стаканчик с песком. Потрогаем песок. Каким он стал? Влажным, мокрым. А куда исчезла вода? Она «забр</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лась» в песок и «уютно устроилась» между песчинками. Попробуем «пос</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t>дить» палочку в мокрый песок. В какой песок она легче входит — в сухой или мокрый? 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 Для большей наглядности мо</w:t>
      </w:r>
      <w:r w:rsidRPr="00BA6500">
        <w:rPr>
          <w:rFonts w:ascii="Times New Roman" w:eastAsia="Times New Roman" w:hAnsi="Times New Roman" w:cs="Times New Roman"/>
          <w:sz w:val="28"/>
          <w:szCs w:val="28"/>
        </w:rPr>
        <w:t>ж</w:t>
      </w:r>
      <w:r w:rsidRPr="00BA6500">
        <w:rPr>
          <w:rFonts w:ascii="Times New Roman" w:eastAsia="Times New Roman" w:hAnsi="Times New Roman" w:cs="Times New Roman"/>
          <w:sz w:val="28"/>
          <w:szCs w:val="28"/>
        </w:rPr>
        <w:t>но одновременно наливать воду в оба стаканчика и следить, в каком из них вода впитывается быстрее. Сажаем «деревце» во влажную глину. Легче с</w:t>
      </w:r>
      <w:r w:rsidRPr="00BA6500">
        <w:rPr>
          <w:rFonts w:ascii="Times New Roman" w:eastAsia="Times New Roman" w:hAnsi="Times New Roman" w:cs="Times New Roman"/>
          <w:sz w:val="28"/>
          <w:szCs w:val="28"/>
        </w:rPr>
        <w:t>а</w:t>
      </w:r>
      <w:r w:rsidRPr="00BA6500">
        <w:rPr>
          <w:rFonts w:ascii="Times New Roman" w:eastAsia="Times New Roman" w:hAnsi="Times New Roman" w:cs="Times New Roman"/>
          <w:sz w:val="28"/>
          <w:szCs w:val="28"/>
        </w:rPr>
        <w:lastRenderedPageBreak/>
        <w:t xml:space="preserve">жать палочку в мокрую глину, чем в сухую. Вспомним: когда человек весной сажает растения на грядках или деревья в парках, садах, он поливает землю, если она сухая. Во влажную землю легче сажать растения. </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i/>
          <w:sz w:val="28"/>
          <w:szCs w:val="28"/>
        </w:rPr>
        <w:t>Опыт 6.</w:t>
      </w:r>
      <w:r w:rsidRPr="00BA6500">
        <w:rPr>
          <w:rFonts w:ascii="Times New Roman" w:eastAsia="Times New Roman" w:hAnsi="Times New Roman" w:cs="Times New Roman"/>
          <w:sz w:val="28"/>
          <w:szCs w:val="28"/>
        </w:rPr>
        <w:t xml:space="preserve"> Слепим из влажной глины длинную колбаску, шарики. Представим, что мы делаем дождевых червячков. Затем попробуем создать таких же че</w:t>
      </w:r>
      <w:r w:rsidRPr="00BA6500">
        <w:rPr>
          <w:rFonts w:ascii="Times New Roman" w:eastAsia="Times New Roman" w:hAnsi="Times New Roman" w:cs="Times New Roman"/>
          <w:sz w:val="28"/>
          <w:szCs w:val="28"/>
        </w:rPr>
        <w:t>р</w:t>
      </w:r>
      <w:r w:rsidRPr="00BA6500">
        <w:rPr>
          <w:rFonts w:ascii="Times New Roman" w:eastAsia="Times New Roman" w:hAnsi="Times New Roman" w:cs="Times New Roman"/>
          <w:sz w:val="28"/>
          <w:szCs w:val="28"/>
        </w:rPr>
        <w:t xml:space="preserve">вячков и шарики из влажного песка. Что получается? Из песка колбаску-червячка слепить нельзя, а шарики получаются непрочные. Если шарики все-таки получились, аккуратно сложите их на дощечке и оставьте высыхать. Что произойдет с шариками, когда они высохнут? Песчаные шарики распадутся, а глиняные станут сухими и крепкими. А что можно сделать из влажного песка? Напомните ребятам, как они играют с песком и формочками, делают куличи. </w:t>
      </w:r>
      <w:proofErr w:type="gramStart"/>
      <w:r w:rsidRPr="00BA6500">
        <w:rPr>
          <w:rFonts w:ascii="Times New Roman" w:eastAsia="Times New Roman" w:hAnsi="Times New Roman" w:cs="Times New Roman"/>
          <w:sz w:val="28"/>
          <w:szCs w:val="28"/>
        </w:rPr>
        <w:t>Из какого песка получается кулич — из сухого или мокрого?</w:t>
      </w:r>
      <w:proofErr w:type="gramEnd"/>
      <w:r w:rsidRPr="00BA6500">
        <w:rPr>
          <w:rFonts w:ascii="Times New Roman" w:eastAsia="Times New Roman" w:hAnsi="Times New Roman" w:cs="Times New Roman"/>
          <w:sz w:val="28"/>
          <w:szCs w:val="28"/>
        </w:rPr>
        <w:t xml:space="preserve"> Если есть возможность, предложите детям прямо на занятии сделать два кулича.</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Экспериментирование в лаборатории обязательно нужно связать с наблюд</w:t>
      </w:r>
      <w:r w:rsidRPr="00BA6500">
        <w:rPr>
          <w:rFonts w:ascii="Times New Roman" w:eastAsia="Times New Roman" w:hAnsi="Times New Roman" w:cs="Times New Roman"/>
          <w:sz w:val="28"/>
          <w:szCs w:val="28"/>
        </w:rPr>
        <w:t>е</w:t>
      </w:r>
      <w:r w:rsidRPr="00BA6500">
        <w:rPr>
          <w:rFonts w:ascii="Times New Roman" w:eastAsia="Times New Roman" w:hAnsi="Times New Roman" w:cs="Times New Roman"/>
          <w:sz w:val="28"/>
          <w:szCs w:val="28"/>
        </w:rPr>
        <w:t xml:space="preserve">ниями на прогулках, экскурсиях: </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1. Обратите внимание детей на песочницу во время дождя и в сухую погоду. Чем отличается песок? Пусть дети попытаются слепить замки из сухого и мокрого песка. Что означает выражение: «Строить замки на песке»? (Опыт № 6.)</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2. Предложите детям пройти сначала по влажному песку, а затем по сырой глине. Где остаются более четкие следы? Что происходит со следами, когда земля высыхает?</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3. После дождя дети часто приносят на обуви грязь. Откуда она берется? Предложите детям пройтись в резиновых сапогах по песчаной дорожке и по глинистой. Какую грязь легче отмыть? Почему? После проведения опытов дети мыли руки. Что быстрее отмывалось — песок или глина? (Опыт № 2.)</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4. Внимательно исследуйте участки, на которых после дождя скапливается </w:t>
      </w:r>
      <w:proofErr w:type="gramStart"/>
      <w:r w:rsidRPr="00BA6500">
        <w:rPr>
          <w:rFonts w:ascii="Times New Roman" w:eastAsia="Times New Roman" w:hAnsi="Times New Roman" w:cs="Times New Roman"/>
          <w:sz w:val="28"/>
          <w:szCs w:val="28"/>
        </w:rPr>
        <w:t>вода</w:t>
      </w:r>
      <w:proofErr w:type="gramEnd"/>
      <w:r w:rsidRPr="00BA6500">
        <w:rPr>
          <w:rFonts w:ascii="Times New Roman" w:eastAsia="Times New Roman" w:hAnsi="Times New Roman" w:cs="Times New Roman"/>
          <w:sz w:val="28"/>
          <w:szCs w:val="28"/>
        </w:rPr>
        <w:t xml:space="preserve"> и подолгу стоят лужи. Где чаще появляются лужи — на песке или на глинистой почве? Проверьте предположения на примере вашего участка, парка, сквера. (Вспомните опыт № 5, когда вода впитывалась в песок и в гл</w:t>
      </w:r>
      <w:r w:rsidRPr="00BA6500">
        <w:rPr>
          <w:rFonts w:ascii="Times New Roman" w:eastAsia="Times New Roman" w:hAnsi="Times New Roman" w:cs="Times New Roman"/>
          <w:sz w:val="28"/>
          <w:szCs w:val="28"/>
        </w:rPr>
        <w:t>и</w:t>
      </w:r>
      <w:r w:rsidRPr="00BA6500">
        <w:rPr>
          <w:rFonts w:ascii="Times New Roman" w:eastAsia="Times New Roman" w:hAnsi="Times New Roman" w:cs="Times New Roman"/>
          <w:sz w:val="28"/>
          <w:szCs w:val="28"/>
        </w:rPr>
        <w:t>ну.)</w:t>
      </w:r>
    </w:p>
    <w:p w:rsidR="00604280" w:rsidRPr="00BA6500" w:rsidRDefault="00604280" w:rsidP="00BA6500">
      <w:pPr>
        <w:spacing w:before="100" w:beforeAutospacing="1" w:after="100" w:afterAutospacing="1" w:line="240" w:lineRule="auto"/>
        <w:contextualSpacing/>
        <w:jc w:val="both"/>
        <w:rPr>
          <w:rFonts w:ascii="Times New Roman" w:eastAsia="Times New Roman" w:hAnsi="Times New Roman" w:cs="Times New Roman"/>
          <w:sz w:val="28"/>
          <w:szCs w:val="28"/>
        </w:rPr>
      </w:pPr>
      <w:r w:rsidRPr="00BA6500">
        <w:rPr>
          <w:rFonts w:ascii="Times New Roman" w:eastAsia="Times New Roman" w:hAnsi="Times New Roman" w:cs="Times New Roman"/>
          <w:sz w:val="28"/>
          <w:szCs w:val="28"/>
        </w:rPr>
        <w:t xml:space="preserve">5. В ветреную погоду понаблюдайте за песком — уносит ли его ветер? (Опыт № 3.) </w:t>
      </w:r>
    </w:p>
    <w:p w:rsidR="004E48DE" w:rsidRDefault="004E48DE" w:rsidP="00604280"/>
    <w:p w:rsidR="004E48DE" w:rsidRDefault="004E48DE"/>
    <w:p w:rsidR="004E48DE" w:rsidRDefault="004E48DE"/>
    <w:p w:rsidR="004E48DE" w:rsidRDefault="004E48DE"/>
    <w:p w:rsidR="004E48DE" w:rsidRDefault="004E48DE"/>
    <w:p w:rsidR="004E48DE" w:rsidRDefault="004E48DE"/>
    <w:p w:rsidR="004E48DE" w:rsidRDefault="004E48DE"/>
    <w:p w:rsidR="00F87ECB" w:rsidRDefault="00F87ECB"/>
    <w:sectPr w:rsidR="00F87ECB" w:rsidSect="002A0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compat>
    <w:useFELayout/>
  </w:compat>
  <w:rsids>
    <w:rsidRoot w:val="00F87ECB"/>
    <w:rsid w:val="002A0D9F"/>
    <w:rsid w:val="004E48DE"/>
    <w:rsid w:val="00604280"/>
    <w:rsid w:val="00BA6500"/>
    <w:rsid w:val="00F8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87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16"/>
    <w:basedOn w:val="a0"/>
    <w:rsid w:val="00F87ECB"/>
  </w:style>
  <w:style w:type="character" w:customStyle="1" w:styleId="710">
    <w:name w:val="710"/>
    <w:basedOn w:val="a0"/>
    <w:rsid w:val="00F87ECB"/>
  </w:style>
  <w:style w:type="character" w:customStyle="1" w:styleId="7">
    <w:name w:val="7"/>
    <w:basedOn w:val="a0"/>
    <w:rsid w:val="00F87ECB"/>
  </w:style>
  <w:style w:type="character" w:customStyle="1" w:styleId="70">
    <w:name w:val="70"/>
    <w:basedOn w:val="a0"/>
    <w:rsid w:val="00F87ECB"/>
  </w:style>
  <w:style w:type="character" w:customStyle="1" w:styleId="74">
    <w:name w:val="74"/>
    <w:basedOn w:val="a0"/>
    <w:rsid w:val="00F87ECB"/>
  </w:style>
  <w:style w:type="character" w:customStyle="1" w:styleId="595">
    <w:name w:val="595"/>
    <w:basedOn w:val="a0"/>
    <w:rsid w:val="004E48DE"/>
  </w:style>
  <w:style w:type="character" w:customStyle="1" w:styleId="169">
    <w:name w:val="169"/>
    <w:basedOn w:val="a0"/>
    <w:rsid w:val="004E48DE"/>
  </w:style>
  <w:style w:type="character" w:customStyle="1" w:styleId="169pt">
    <w:name w:val="169pt"/>
    <w:basedOn w:val="a0"/>
    <w:rsid w:val="004E48DE"/>
  </w:style>
  <w:style w:type="character" w:customStyle="1" w:styleId="169pt1">
    <w:name w:val="169pt1"/>
    <w:basedOn w:val="a0"/>
    <w:rsid w:val="004E48DE"/>
  </w:style>
  <w:style w:type="character" w:customStyle="1" w:styleId="1691">
    <w:name w:val="1691"/>
    <w:basedOn w:val="a0"/>
    <w:rsid w:val="004E48DE"/>
  </w:style>
  <w:style w:type="character" w:customStyle="1" w:styleId="11">
    <w:name w:val="11"/>
    <w:basedOn w:val="a0"/>
    <w:rsid w:val="004E48DE"/>
  </w:style>
  <w:style w:type="character" w:customStyle="1" w:styleId="111">
    <w:name w:val="111"/>
    <w:basedOn w:val="a0"/>
    <w:rsid w:val="004E48DE"/>
  </w:style>
  <w:style w:type="character" w:customStyle="1" w:styleId="110pt1">
    <w:name w:val="110pt1"/>
    <w:basedOn w:val="a0"/>
    <w:rsid w:val="004E48DE"/>
  </w:style>
  <w:style w:type="character" w:customStyle="1" w:styleId="73">
    <w:name w:val="73"/>
    <w:basedOn w:val="a0"/>
    <w:rsid w:val="004E48DE"/>
  </w:style>
  <w:style w:type="character" w:customStyle="1" w:styleId="594">
    <w:name w:val="594"/>
    <w:basedOn w:val="a0"/>
    <w:rsid w:val="004E48DE"/>
  </w:style>
  <w:style w:type="character" w:customStyle="1" w:styleId="593">
    <w:name w:val="593"/>
    <w:basedOn w:val="a0"/>
    <w:rsid w:val="004E48DE"/>
  </w:style>
  <w:style w:type="character" w:customStyle="1" w:styleId="1">
    <w:name w:val="1"/>
    <w:basedOn w:val="a0"/>
    <w:rsid w:val="004E48DE"/>
  </w:style>
  <w:style w:type="character" w:customStyle="1" w:styleId="2">
    <w:name w:val="2"/>
    <w:basedOn w:val="a0"/>
    <w:rsid w:val="004E48DE"/>
  </w:style>
  <w:style w:type="character" w:customStyle="1" w:styleId="10">
    <w:name w:val="10"/>
    <w:basedOn w:val="a0"/>
    <w:rsid w:val="004E48DE"/>
  </w:style>
  <w:style w:type="character" w:customStyle="1" w:styleId="179pt">
    <w:name w:val="179pt"/>
    <w:basedOn w:val="a0"/>
    <w:rsid w:val="004E48DE"/>
  </w:style>
</w:styles>
</file>

<file path=word/webSettings.xml><?xml version="1.0" encoding="utf-8"?>
<w:webSettings xmlns:r="http://schemas.openxmlformats.org/officeDocument/2006/relationships" xmlns:w="http://schemas.openxmlformats.org/wordprocessingml/2006/main">
  <w:divs>
    <w:div w:id="680472460">
      <w:bodyDiv w:val="1"/>
      <w:marLeft w:val="0"/>
      <w:marRight w:val="0"/>
      <w:marTop w:val="0"/>
      <w:marBottom w:val="0"/>
      <w:divBdr>
        <w:top w:val="none" w:sz="0" w:space="0" w:color="auto"/>
        <w:left w:val="none" w:sz="0" w:space="0" w:color="auto"/>
        <w:bottom w:val="none" w:sz="0" w:space="0" w:color="auto"/>
        <w:right w:val="none" w:sz="0" w:space="0" w:color="auto"/>
      </w:divBdr>
      <w:divsChild>
        <w:div w:id="2102215819">
          <w:marLeft w:val="0"/>
          <w:marRight w:val="0"/>
          <w:marTop w:val="0"/>
          <w:marBottom w:val="0"/>
          <w:divBdr>
            <w:top w:val="none" w:sz="0" w:space="0" w:color="auto"/>
            <w:left w:val="none" w:sz="0" w:space="0" w:color="auto"/>
            <w:bottom w:val="none" w:sz="0" w:space="0" w:color="auto"/>
            <w:right w:val="none" w:sz="0" w:space="0" w:color="auto"/>
          </w:divBdr>
        </w:div>
      </w:divsChild>
    </w:div>
    <w:div w:id="963004462">
      <w:bodyDiv w:val="1"/>
      <w:marLeft w:val="0"/>
      <w:marRight w:val="0"/>
      <w:marTop w:val="0"/>
      <w:marBottom w:val="0"/>
      <w:divBdr>
        <w:top w:val="none" w:sz="0" w:space="0" w:color="auto"/>
        <w:left w:val="none" w:sz="0" w:space="0" w:color="auto"/>
        <w:bottom w:val="none" w:sz="0" w:space="0" w:color="auto"/>
        <w:right w:val="none" w:sz="0" w:space="0" w:color="auto"/>
      </w:divBdr>
      <w:divsChild>
        <w:div w:id="1315721153">
          <w:marLeft w:val="0"/>
          <w:marRight w:val="0"/>
          <w:marTop w:val="0"/>
          <w:marBottom w:val="0"/>
          <w:divBdr>
            <w:top w:val="none" w:sz="0" w:space="0" w:color="auto"/>
            <w:left w:val="none" w:sz="0" w:space="0" w:color="auto"/>
            <w:bottom w:val="none" w:sz="0" w:space="0" w:color="auto"/>
            <w:right w:val="none" w:sz="0" w:space="0" w:color="auto"/>
          </w:divBdr>
        </w:div>
      </w:divsChild>
    </w:div>
    <w:div w:id="103723897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89">
          <w:marLeft w:val="0"/>
          <w:marRight w:val="0"/>
          <w:marTop w:val="0"/>
          <w:marBottom w:val="0"/>
          <w:divBdr>
            <w:top w:val="none" w:sz="0" w:space="0" w:color="auto"/>
            <w:left w:val="none" w:sz="0" w:space="0" w:color="auto"/>
            <w:bottom w:val="none" w:sz="0" w:space="0" w:color="auto"/>
            <w:right w:val="none" w:sz="0" w:space="0" w:color="auto"/>
          </w:divBdr>
        </w:div>
      </w:divsChild>
    </w:div>
    <w:div w:id="1134908896">
      <w:bodyDiv w:val="1"/>
      <w:marLeft w:val="0"/>
      <w:marRight w:val="0"/>
      <w:marTop w:val="0"/>
      <w:marBottom w:val="0"/>
      <w:divBdr>
        <w:top w:val="none" w:sz="0" w:space="0" w:color="auto"/>
        <w:left w:val="none" w:sz="0" w:space="0" w:color="auto"/>
        <w:bottom w:val="none" w:sz="0" w:space="0" w:color="auto"/>
        <w:right w:val="none" w:sz="0" w:space="0" w:color="auto"/>
      </w:divBdr>
      <w:divsChild>
        <w:div w:id="1534995738">
          <w:marLeft w:val="0"/>
          <w:marRight w:val="0"/>
          <w:marTop w:val="0"/>
          <w:marBottom w:val="0"/>
          <w:divBdr>
            <w:top w:val="none" w:sz="0" w:space="0" w:color="auto"/>
            <w:left w:val="none" w:sz="0" w:space="0" w:color="auto"/>
            <w:bottom w:val="none" w:sz="0" w:space="0" w:color="auto"/>
            <w:right w:val="none" w:sz="0" w:space="0" w:color="auto"/>
          </w:divBdr>
        </w:div>
      </w:divsChild>
    </w:div>
    <w:div w:id="1338577966">
      <w:bodyDiv w:val="1"/>
      <w:marLeft w:val="0"/>
      <w:marRight w:val="0"/>
      <w:marTop w:val="0"/>
      <w:marBottom w:val="0"/>
      <w:divBdr>
        <w:top w:val="none" w:sz="0" w:space="0" w:color="auto"/>
        <w:left w:val="none" w:sz="0" w:space="0" w:color="auto"/>
        <w:bottom w:val="none" w:sz="0" w:space="0" w:color="auto"/>
        <w:right w:val="none" w:sz="0" w:space="0" w:color="auto"/>
      </w:divBdr>
      <w:divsChild>
        <w:div w:id="74861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Багдарин</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Штыкин СА</dc:creator>
  <cp:keywords/>
  <dc:description/>
  <cp:lastModifiedBy>user</cp:lastModifiedBy>
  <cp:revision>4</cp:revision>
  <dcterms:created xsi:type="dcterms:W3CDTF">2017-06-07T15:51:00Z</dcterms:created>
  <dcterms:modified xsi:type="dcterms:W3CDTF">2018-04-25T05:54:00Z</dcterms:modified>
</cp:coreProperties>
</file>