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FF" w:rsidRPr="00607BFF" w:rsidRDefault="00607BFF" w:rsidP="00607B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607BFF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Подушка безопасности — не без опасности!</w:t>
      </w:r>
    </w:p>
    <w:p w:rsidR="00607BFF" w:rsidRPr="00607BFF" w:rsidRDefault="00607BFF" w:rsidP="00607BFF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 чём необходимо помнить родителям при установке </w:t>
      </w:r>
      <w:proofErr w:type="gramStart"/>
      <w:r w:rsidRPr="00607BF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детского</w:t>
      </w:r>
      <w:proofErr w:type="gramEnd"/>
      <w:r w:rsidRPr="00607BF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proofErr w:type="spellStart"/>
      <w:r w:rsidRPr="00607BF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автокресла</w:t>
      </w:r>
      <w:proofErr w:type="spellEnd"/>
    </w:p>
    <w:p w:rsidR="00607BFF" w:rsidRPr="00607BFF" w:rsidRDefault="00607BFF" w:rsidP="00607BFF">
      <w:pPr>
        <w:spacing w:line="0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http://www.dddgazeta.ru/upload/resize_cache/iblock/470/400_300_1/4700fddd595d4bc50d1aac503d4c0b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ddgazeta.ru/upload/resize_cache/iblock/470/400_300_1/4700fddd595d4bc50d1aac503d4c0b5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Каждый ответственный и заботливый родитель делает всё возможное для того, чтобы перевозка его ребёнка в автомобиле была как можно безопасней. А таковой её сделает лишь чёткое и неукоснительное соблюдение Правил дорожного движения. </w:t>
      </w:r>
      <w:proofErr w:type="gram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Один из основных постулатов — это п. 22.9 ПДД, в соответствии с которым перевозка детей до 12 лет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ребёнка,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детских удерживающих</w:t>
      </w:r>
      <w:proofErr w:type="gram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устройств. 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К сожалению, число ДТП, в которых травмы получают дети-пассажиры, остаётся высоким. 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Наиболее серьёзные травмы получают дети, которых перевозят без детских удерживающих устройств. К сожалению, ещё одна серьёзная причина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травмирования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детей-пассажиров — неправильно </w:t>
      </w:r>
      <w:proofErr w:type="gram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установленное</w:t>
      </w:r>
      <w:proofErr w:type="gram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. Одна из грубейших ошибок — установка </w:t>
      </w:r>
      <w:proofErr w:type="gram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детского</w:t>
      </w:r>
      <w:proofErr w:type="gram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на переднем сиденье с остающейся активной фронтальной подушкой безопасности. 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Помните, что перевозить ребёнка на сиденье, перед которым размещена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противоударная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подушка, можно не ранее чем его рост достигнет 140 сантиметров. Для малыша удар от сработавшей в результате лобового столкновения на высокой скорости подушки может стать причиной серьёзнейших травм и даже смерти. Поэтому, если вы собираетесь установить детское кресло на переднем пассажирском сиденье, не забудьте отключить подушку безопасности. Если нет возможности сделать это самостоятельно, обратитесь в специализированную мастерскую. Важно также помнить, что конструкция некоторых автомашин не предусматривает снятия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противоударных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подушек. В этом случае в автомобиле должен находиться предупредительный знак, свидетельствующий о том, что нельзя устанавливать и использовать детское кресло на пассажирском сиденье. 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Существует несколько точек зрения по поводу того, где находится самое безопасное место для установки детского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. Сейчас таковым принято считать среднее место на заднем сиденье (если машина пятиместная). Это объясняется тем, что при ударе юный пассажир не будет зажат </w:t>
      </w:r>
      <w:proofErr w:type="gram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какой-либо из сторон. А вот переднее место считается самым опасным в автомобиле. При сильном ударе вероятность тяжёлых увечий или даже смерти намного выше в том случае, если ребёнок сидит спереди, даже пристёгнутый в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автокресле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>. Это необходимо помнить каждому родителю.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Некоторые водители-родители, устанавливая </w:t>
      </w:r>
      <w:proofErr w:type="spell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спереди, объясняют своё решение тем, что на заднем сиденье дети капризничают, поэтому мамам и папам спокойнее, когда ребёнок находится рядом и не отвлекает от дороги. Но не слишком ли высокой будет цена спокойствия в случае ДТП? Поэтому задумайтесь и руководствуйтесь не эмоциями, а соображениями безопасности. </w:t>
      </w:r>
    </w:p>
    <w:p w:rsidR="00607BFF" w:rsidRPr="00607BFF" w:rsidRDefault="00607BFF" w:rsidP="00607BF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И еще, никогда не перевозите ребёнка у себя на коленях или на руках. В случае аварии вес ребёнка может возрасти в 20–30 раз в зависимости от </w:t>
      </w:r>
      <w:proofErr w:type="gramStart"/>
      <w:r w:rsidRPr="00607BFF">
        <w:rPr>
          <w:rFonts w:ascii="Arial" w:eastAsia="Times New Roman" w:hAnsi="Arial" w:cs="Arial"/>
          <w:sz w:val="28"/>
          <w:szCs w:val="28"/>
          <w:lang w:eastAsia="ru-RU"/>
        </w:rPr>
        <w:t>скорости</w:t>
      </w:r>
      <w:proofErr w:type="gramEnd"/>
      <w:r w:rsidRPr="00607BFF">
        <w:rPr>
          <w:rFonts w:ascii="Arial" w:eastAsia="Times New Roman" w:hAnsi="Arial" w:cs="Arial"/>
          <w:sz w:val="28"/>
          <w:szCs w:val="28"/>
          <w:lang w:eastAsia="ru-RU"/>
        </w:rPr>
        <w:t xml:space="preserve"> и вы не сможете его удержать. Не пристёгивайтесь одним ремнём с ребёнком: в аварийной ситуации вы раздавите его своим весом. 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87E"/>
    <w:multiLevelType w:val="multilevel"/>
    <w:tmpl w:val="B62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7BFF"/>
    <w:rsid w:val="005E5368"/>
    <w:rsid w:val="00607BFF"/>
    <w:rsid w:val="006C0215"/>
    <w:rsid w:val="00C16EEB"/>
    <w:rsid w:val="00C75086"/>
    <w:rsid w:val="00D9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607BFF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FF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607BFF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78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630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962808252">
                      <w:marLeft w:val="0"/>
                      <w:marRight w:val="3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42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8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2019-05-17T05:54:00Z</dcterms:created>
  <dcterms:modified xsi:type="dcterms:W3CDTF">2019-05-17T05:57:00Z</dcterms:modified>
</cp:coreProperties>
</file>