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4" w:rsidRDefault="00696609" w:rsidP="00721194">
      <w:pPr>
        <w:spacing w:line="360" w:lineRule="auto"/>
        <w:contextualSpacing/>
        <w:jc w:val="center"/>
        <w:rPr>
          <w:rFonts w:ascii="Georgia" w:hAnsi="Georgia" w:cs="Times New Roman"/>
          <w:b/>
          <w:sz w:val="24"/>
          <w:szCs w:val="24"/>
        </w:rPr>
      </w:pPr>
      <w:r w:rsidRPr="00721194">
        <w:rPr>
          <w:rFonts w:ascii="Georgia" w:hAnsi="Georgia" w:cs="Times New Roman"/>
          <w:b/>
          <w:sz w:val="24"/>
          <w:szCs w:val="24"/>
        </w:rPr>
        <w:t>РЕКОМЕНДАЦИИ ВОСПИТАТЕЛЯМ</w:t>
      </w:r>
    </w:p>
    <w:p w:rsidR="00721194" w:rsidRDefault="00696609" w:rsidP="00721194">
      <w:pPr>
        <w:spacing w:line="360" w:lineRule="auto"/>
        <w:contextualSpacing/>
        <w:jc w:val="center"/>
        <w:rPr>
          <w:rFonts w:ascii="Georgia" w:hAnsi="Georgia" w:cs="Times New Roman"/>
          <w:b/>
          <w:sz w:val="24"/>
          <w:szCs w:val="24"/>
        </w:rPr>
      </w:pPr>
      <w:r w:rsidRPr="00721194">
        <w:rPr>
          <w:rFonts w:ascii="Georgia" w:hAnsi="Georgia" w:cs="Times New Roman"/>
          <w:b/>
          <w:sz w:val="24"/>
          <w:szCs w:val="24"/>
        </w:rPr>
        <w:t>ПРИ ЗАПОЛНЕНИИ ХАРАКТЕРИСТИКИ</w:t>
      </w:r>
    </w:p>
    <w:p w:rsidR="00721194" w:rsidRDefault="00696609" w:rsidP="00721194">
      <w:pPr>
        <w:spacing w:line="360" w:lineRule="auto"/>
        <w:contextualSpacing/>
        <w:jc w:val="center"/>
        <w:rPr>
          <w:rFonts w:ascii="Georgia" w:hAnsi="Georgia" w:cs="Times New Roman"/>
          <w:sz w:val="24"/>
          <w:szCs w:val="24"/>
        </w:rPr>
      </w:pPr>
      <w:r w:rsidRPr="00721194">
        <w:rPr>
          <w:rFonts w:ascii="Georgia" w:hAnsi="Georgia" w:cs="Times New Roman"/>
          <w:b/>
          <w:sz w:val="24"/>
          <w:szCs w:val="24"/>
        </w:rPr>
        <w:t xml:space="preserve">НА РЕБЕНКА на </w:t>
      </w:r>
      <w:r w:rsidR="001915D4">
        <w:rPr>
          <w:rFonts w:ascii="Georgia" w:hAnsi="Georgia" w:cs="Times New Roman"/>
          <w:b/>
          <w:sz w:val="24"/>
          <w:szCs w:val="24"/>
        </w:rPr>
        <w:t>Р</w:t>
      </w:r>
      <w:bookmarkStart w:id="0" w:name="_GoBack"/>
      <w:bookmarkEnd w:id="0"/>
      <w:r w:rsidRPr="00721194">
        <w:rPr>
          <w:rFonts w:ascii="Georgia" w:hAnsi="Georgia" w:cs="Times New Roman"/>
          <w:b/>
          <w:sz w:val="24"/>
          <w:szCs w:val="24"/>
        </w:rPr>
        <w:t>ПМПК</w:t>
      </w:r>
      <w:r w:rsidRPr="00721194">
        <w:rPr>
          <w:rFonts w:ascii="Georgia" w:hAnsi="Georgia" w:cs="Times New Roman"/>
          <w:b/>
          <w:sz w:val="24"/>
          <w:szCs w:val="24"/>
        </w:rPr>
        <w:br/>
      </w:r>
      <w:r w:rsidRPr="00721194">
        <w:rPr>
          <w:rFonts w:ascii="Georgia" w:hAnsi="Georgia" w:cs="Times New Roman"/>
          <w:sz w:val="24"/>
          <w:szCs w:val="24"/>
        </w:rPr>
        <w:br/>
        <w:t xml:space="preserve">      </w:t>
      </w:r>
      <w:proofErr w:type="gramStart"/>
      <w:r w:rsidRPr="00721194">
        <w:rPr>
          <w:rFonts w:ascii="Georgia" w:hAnsi="Georgia" w:cs="Times New Roman"/>
          <w:sz w:val="24"/>
          <w:szCs w:val="24"/>
        </w:rPr>
        <w:t>В</w:t>
      </w:r>
      <w:proofErr w:type="gramEnd"/>
      <w:r w:rsidRPr="00721194">
        <w:rPr>
          <w:rFonts w:ascii="Georgia" w:hAnsi="Georgia" w:cs="Times New Roman"/>
          <w:sz w:val="24"/>
          <w:szCs w:val="24"/>
        </w:rPr>
        <w:t xml:space="preserve"> </w:t>
      </w:r>
      <w:r w:rsidR="00721194">
        <w:rPr>
          <w:rFonts w:ascii="Georgia" w:hAnsi="Georgia" w:cs="Times New Roman"/>
          <w:sz w:val="24"/>
          <w:szCs w:val="24"/>
        </w:rPr>
        <w:t>характеристике</w:t>
      </w:r>
      <w:r w:rsidRPr="00721194">
        <w:rPr>
          <w:rFonts w:ascii="Georgia" w:hAnsi="Georgia" w:cs="Times New Roman"/>
          <w:sz w:val="24"/>
          <w:szCs w:val="24"/>
        </w:rPr>
        <w:t xml:space="preserve"> указывается, с какого времени </w:t>
      </w:r>
      <w:r w:rsidR="00721194">
        <w:rPr>
          <w:rFonts w:ascii="Georgia" w:hAnsi="Georgia" w:cs="Times New Roman"/>
          <w:sz w:val="24"/>
          <w:szCs w:val="24"/>
        </w:rPr>
        <w:t xml:space="preserve">ребенок посещает детский сад, </w:t>
      </w:r>
    </w:p>
    <w:p w:rsidR="00696609" w:rsidRPr="00560050" w:rsidRDefault="00721194" w:rsidP="00721194">
      <w:pPr>
        <w:spacing w:line="360" w:lineRule="auto"/>
        <w:contextualSpacing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от</w:t>
      </w:r>
      <w:r w:rsidR="00696609" w:rsidRPr="00721194">
        <w:rPr>
          <w:rFonts w:ascii="Georgia" w:hAnsi="Georgia" w:cs="Times New Roman"/>
          <w:sz w:val="24"/>
          <w:szCs w:val="24"/>
        </w:rPr>
        <w:t>куда поступил (из семьи, из другого дошкольного учреждения)</w:t>
      </w:r>
      <w:r>
        <w:rPr>
          <w:rFonts w:ascii="Georgia" w:hAnsi="Georgia" w:cs="Times New Roman"/>
          <w:sz w:val="24"/>
          <w:szCs w:val="24"/>
        </w:rPr>
        <w:t>.</w:t>
      </w:r>
      <w:r w:rsidR="00696609" w:rsidRPr="00721194">
        <w:rPr>
          <w:rFonts w:ascii="Georgia" w:hAnsi="Georgia" w:cs="Times New Roman"/>
          <w:sz w:val="24"/>
          <w:szCs w:val="24"/>
        </w:rPr>
        <w:br/>
        <w:t xml:space="preserve">     Педагогическая характеристика </w:t>
      </w:r>
      <w:r>
        <w:rPr>
          <w:rFonts w:ascii="Georgia" w:hAnsi="Georgia" w:cs="Times New Roman"/>
          <w:sz w:val="24"/>
          <w:szCs w:val="24"/>
        </w:rPr>
        <w:t>должна раскрыть</w:t>
      </w:r>
      <w:r w:rsidR="00696609" w:rsidRPr="00721194">
        <w:rPr>
          <w:rFonts w:ascii="Georgia" w:hAnsi="Georgia" w:cs="Times New Roman"/>
          <w:sz w:val="24"/>
          <w:szCs w:val="24"/>
        </w:rPr>
        <w:t xml:space="preserve"> особенности </w:t>
      </w:r>
      <w:r w:rsidR="00696609" w:rsidRPr="00560050">
        <w:rPr>
          <w:rFonts w:ascii="Georgia" w:hAnsi="Georgia" w:cs="Times New Roman"/>
          <w:b/>
          <w:sz w:val="24"/>
          <w:szCs w:val="24"/>
        </w:rPr>
        <w:t>усвоения учебных умений и навыков в процессе изучения программы детского сада.</w:t>
      </w:r>
    </w:p>
    <w:p w:rsidR="00696609" w:rsidRPr="00721194" w:rsidRDefault="00696609" w:rsidP="00721194">
      <w:pPr>
        <w:spacing w:line="360" w:lineRule="auto"/>
        <w:ind w:firstLine="284"/>
        <w:contextualSpacing/>
        <w:rPr>
          <w:rFonts w:ascii="Georgia" w:hAnsi="Georgia" w:cs="Times New Roman"/>
          <w:sz w:val="24"/>
          <w:szCs w:val="24"/>
        </w:rPr>
      </w:pPr>
      <w:r w:rsidRPr="00721194">
        <w:rPr>
          <w:rFonts w:ascii="Georgia" w:hAnsi="Georgia" w:cs="Times New Roman"/>
          <w:sz w:val="24"/>
          <w:szCs w:val="24"/>
        </w:rPr>
        <w:t xml:space="preserve">При этом воспитатель </w:t>
      </w:r>
      <w:proofErr w:type="gramStart"/>
      <w:r w:rsidRPr="00721194">
        <w:rPr>
          <w:rFonts w:ascii="Georgia" w:hAnsi="Georgia" w:cs="Times New Roman"/>
          <w:sz w:val="24"/>
          <w:szCs w:val="24"/>
        </w:rPr>
        <w:t>отмечает:</w:t>
      </w:r>
      <w:r w:rsidRPr="00721194">
        <w:rPr>
          <w:rFonts w:ascii="Georgia" w:hAnsi="Georgia" w:cs="Times New Roman"/>
          <w:sz w:val="24"/>
          <w:szCs w:val="24"/>
        </w:rPr>
        <w:br/>
        <w:t>-</w:t>
      </w:r>
      <w:proofErr w:type="gramEnd"/>
      <w:r w:rsidRPr="00721194">
        <w:rPr>
          <w:rFonts w:ascii="Georgia" w:hAnsi="Georgia" w:cs="Times New Roman"/>
          <w:sz w:val="24"/>
          <w:szCs w:val="24"/>
        </w:rPr>
        <w:t xml:space="preserve"> насколько ребенок проявляет интерес к занятию;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какие виды работ вызывают наибольшие трудности;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насколько ребенок усидчив во время занятий;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как быстро ребенок переключается с одного вида деятельности на другой;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насколько ребенок критичен в оценке своих результатов при выполнении заданий;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как принимает помощь взрослых в случае возникновения затруднений; </w:t>
      </w:r>
      <w:r w:rsidRPr="00721194">
        <w:rPr>
          <w:rFonts w:ascii="Georgia" w:hAnsi="Georgia" w:cs="Times New Roman"/>
          <w:sz w:val="24"/>
          <w:szCs w:val="24"/>
        </w:rPr>
        <w:br/>
        <w:t>- какова степень самостоятельной активности при решении учебных задач.</w:t>
      </w:r>
      <w:r w:rsidRPr="00721194">
        <w:rPr>
          <w:rFonts w:ascii="Georgia" w:hAnsi="Georgia" w:cs="Times New Roman"/>
          <w:sz w:val="24"/>
          <w:szCs w:val="24"/>
        </w:rPr>
        <w:br/>
      </w:r>
    </w:p>
    <w:p w:rsidR="006C00EF" w:rsidRPr="00721194" w:rsidRDefault="00696609" w:rsidP="00721194">
      <w:pPr>
        <w:spacing w:line="360" w:lineRule="auto"/>
        <w:contextualSpacing/>
        <w:rPr>
          <w:rFonts w:ascii="Georgia" w:hAnsi="Georgia" w:cs="Times New Roman"/>
          <w:sz w:val="24"/>
          <w:szCs w:val="24"/>
        </w:rPr>
      </w:pPr>
      <w:r w:rsidRPr="00721194">
        <w:rPr>
          <w:rFonts w:ascii="Georgia" w:hAnsi="Georgia" w:cs="Times New Roman"/>
          <w:sz w:val="24"/>
          <w:szCs w:val="24"/>
        </w:rPr>
        <w:t xml:space="preserve">     Особо оценивается </w:t>
      </w:r>
      <w:r w:rsidRPr="00560050">
        <w:rPr>
          <w:rFonts w:ascii="Georgia" w:hAnsi="Georgia" w:cs="Times New Roman"/>
          <w:b/>
          <w:sz w:val="24"/>
          <w:szCs w:val="24"/>
        </w:rPr>
        <w:t>игровая деятельность ребенка</w:t>
      </w:r>
      <w:r w:rsidRPr="00721194">
        <w:rPr>
          <w:rFonts w:ascii="Georgia" w:hAnsi="Georgia" w:cs="Times New Roman"/>
          <w:sz w:val="24"/>
          <w:szCs w:val="24"/>
        </w:rPr>
        <w:t>. Учитывая, что к старшему дошкольному возрасту у детей формируются такие сложные виды игры, как сюжетно-ролевая, игра-драматизация и т. д., важно оценить: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может ли ребенок организовать подобные игры;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какую роль при этом отводит себе; </w:t>
      </w:r>
      <w:r w:rsidRPr="00721194">
        <w:rPr>
          <w:rFonts w:ascii="Georgia" w:hAnsi="Georgia" w:cs="Times New Roman"/>
          <w:sz w:val="24"/>
          <w:szCs w:val="24"/>
        </w:rPr>
        <w:br/>
        <w:t>- может ли регулир</w:t>
      </w:r>
      <w:r w:rsidR="00721194">
        <w:rPr>
          <w:rFonts w:ascii="Georgia" w:hAnsi="Georgia" w:cs="Times New Roman"/>
          <w:sz w:val="24"/>
          <w:szCs w:val="24"/>
        </w:rPr>
        <w:t>овать игровые отношения вербаль</w:t>
      </w:r>
      <w:r w:rsidRPr="00721194">
        <w:rPr>
          <w:rFonts w:ascii="Georgia" w:hAnsi="Georgia" w:cs="Times New Roman"/>
          <w:sz w:val="24"/>
          <w:szCs w:val="24"/>
        </w:rPr>
        <w:t xml:space="preserve">но (т.е. с помощью речи);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в какой степени необходима помощь со стороны взрослых;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каким играм уделяет больше внимания (подвижным, настольным, дидактическим и пр.);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предпочитает играть один или с товарищами; </w:t>
      </w:r>
      <w:r w:rsidRPr="00721194">
        <w:rPr>
          <w:rFonts w:ascii="Georgia" w:hAnsi="Georgia" w:cs="Times New Roman"/>
          <w:sz w:val="24"/>
          <w:szCs w:val="24"/>
        </w:rPr>
        <w:br/>
        <w:t xml:space="preserve">- играет молча или </w:t>
      </w:r>
      <w:proofErr w:type="spellStart"/>
      <w:r w:rsidRPr="00721194">
        <w:rPr>
          <w:rFonts w:ascii="Georgia" w:hAnsi="Georgia" w:cs="Times New Roman"/>
          <w:sz w:val="24"/>
          <w:szCs w:val="24"/>
        </w:rPr>
        <w:t>оречевляет</w:t>
      </w:r>
      <w:proofErr w:type="spellEnd"/>
      <w:r w:rsidRPr="00721194">
        <w:rPr>
          <w:rFonts w:ascii="Georgia" w:hAnsi="Georgia" w:cs="Times New Roman"/>
          <w:sz w:val="24"/>
          <w:szCs w:val="24"/>
        </w:rPr>
        <w:t xml:space="preserve"> выполняемые действия; </w:t>
      </w:r>
      <w:r w:rsidRPr="00721194">
        <w:rPr>
          <w:rFonts w:ascii="Georgia" w:hAnsi="Georgia" w:cs="Times New Roman"/>
          <w:sz w:val="24"/>
          <w:szCs w:val="24"/>
        </w:rPr>
        <w:br/>
        <w:t>- каким образом решает конфликтные ситуации в игре: плачет, жалуется взрослому, прибегает к силовым методам и пр.</w:t>
      </w:r>
      <w:r w:rsidRPr="00721194">
        <w:rPr>
          <w:rFonts w:ascii="Georgia" w:hAnsi="Georgia" w:cs="Times New Roman"/>
          <w:sz w:val="24"/>
          <w:szCs w:val="24"/>
        </w:rPr>
        <w:br/>
      </w:r>
    </w:p>
    <w:p w:rsidR="006C00EF" w:rsidRPr="00721194" w:rsidRDefault="006C00EF" w:rsidP="00721194">
      <w:pPr>
        <w:tabs>
          <w:tab w:val="left" w:pos="142"/>
        </w:tabs>
        <w:spacing w:line="360" w:lineRule="auto"/>
        <w:contextualSpacing/>
        <w:jc w:val="both"/>
        <w:rPr>
          <w:rFonts w:ascii="Georgia" w:hAnsi="Georgia" w:cs="Times New Roman"/>
          <w:sz w:val="24"/>
          <w:szCs w:val="24"/>
        </w:rPr>
      </w:pPr>
      <w:r w:rsidRPr="00721194">
        <w:rPr>
          <w:rFonts w:ascii="Georgia" w:hAnsi="Georgia" w:cs="Times New Roman"/>
          <w:sz w:val="24"/>
          <w:szCs w:val="24"/>
        </w:rPr>
        <w:t xml:space="preserve">    Характеризуя </w:t>
      </w:r>
      <w:r w:rsidRPr="00560050">
        <w:rPr>
          <w:rFonts w:ascii="Georgia" w:hAnsi="Georgia" w:cs="Times New Roman"/>
          <w:b/>
          <w:sz w:val="24"/>
          <w:szCs w:val="24"/>
        </w:rPr>
        <w:t>выполнение режимных моментов</w:t>
      </w:r>
      <w:r w:rsidRPr="00721194">
        <w:rPr>
          <w:rFonts w:ascii="Georgia" w:hAnsi="Georgia" w:cs="Times New Roman"/>
          <w:sz w:val="24"/>
          <w:szCs w:val="24"/>
        </w:rPr>
        <w:t xml:space="preserve">, воспитатель отмечает активность ребенка на прогулке, степень сформированности навыков самообслуживания (умение самостоятельно одеться, раздеться, застегнуть пуговицы и т. д.) и желание содержать свою одежду в чистоте и порядке, особенности ребенка в процессе </w:t>
      </w:r>
      <w:r w:rsidRPr="00721194">
        <w:rPr>
          <w:rFonts w:ascii="Georgia" w:hAnsi="Georgia" w:cs="Times New Roman"/>
          <w:sz w:val="24"/>
          <w:szCs w:val="24"/>
        </w:rPr>
        <w:lastRenderedPageBreak/>
        <w:t xml:space="preserve">приема пищи (не </w:t>
      </w:r>
      <w:proofErr w:type="spellStart"/>
      <w:r w:rsidRPr="00721194">
        <w:rPr>
          <w:rFonts w:ascii="Georgia" w:hAnsi="Georgia" w:cs="Times New Roman"/>
          <w:sz w:val="24"/>
          <w:szCs w:val="24"/>
        </w:rPr>
        <w:t>поперхивается</w:t>
      </w:r>
      <w:proofErr w:type="spellEnd"/>
      <w:r w:rsidRPr="00721194">
        <w:rPr>
          <w:rFonts w:ascii="Georgia" w:hAnsi="Georgia" w:cs="Times New Roman"/>
          <w:sz w:val="24"/>
          <w:szCs w:val="24"/>
        </w:rPr>
        <w:t xml:space="preserve"> ли во время еды, тщательно ли ее прожевывает, не наблюдаются ли трудности при пользовании столовыми приборами и пр.).     </w:t>
      </w:r>
    </w:p>
    <w:p w:rsidR="005A0BA0" w:rsidRPr="00721194" w:rsidRDefault="006C00EF" w:rsidP="00721194">
      <w:pPr>
        <w:tabs>
          <w:tab w:val="left" w:pos="142"/>
        </w:tabs>
        <w:spacing w:line="360" w:lineRule="auto"/>
        <w:contextualSpacing/>
        <w:rPr>
          <w:rFonts w:ascii="Georgia" w:hAnsi="Georgia" w:cs="Times New Roman"/>
          <w:sz w:val="24"/>
          <w:szCs w:val="24"/>
        </w:rPr>
      </w:pPr>
      <w:r w:rsidRPr="00721194">
        <w:rPr>
          <w:rFonts w:ascii="Georgia" w:hAnsi="Georgia" w:cs="Times New Roman"/>
          <w:sz w:val="24"/>
          <w:szCs w:val="24"/>
        </w:rPr>
        <w:t xml:space="preserve">     Воспитатель анализирует, насколько спокойно ребенок за</w:t>
      </w:r>
      <w:r w:rsidR="00721194">
        <w:rPr>
          <w:rFonts w:ascii="Georgia" w:hAnsi="Georgia" w:cs="Times New Roman"/>
          <w:sz w:val="24"/>
          <w:szCs w:val="24"/>
        </w:rPr>
        <w:t>сыпает, не тревожен ли его сон.</w:t>
      </w:r>
    </w:p>
    <w:p w:rsidR="005A0BA0" w:rsidRPr="00560050" w:rsidRDefault="005A0BA0" w:rsidP="00721194">
      <w:pPr>
        <w:shd w:val="clear" w:color="auto" w:fill="FFFFFF"/>
        <w:spacing w:before="100" w:beforeAutospacing="1" w:after="100" w:afterAutospacing="1" w:line="360" w:lineRule="auto"/>
        <w:ind w:left="360"/>
        <w:contextualSpacing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60050">
        <w:rPr>
          <w:rFonts w:ascii="Georgia" w:eastAsia="Times New Roman" w:hAnsi="Georgia" w:cs="Times New Roman"/>
          <w:b/>
          <w:sz w:val="24"/>
          <w:szCs w:val="24"/>
          <w:lang w:eastAsia="ru-RU"/>
        </w:rPr>
        <w:t>Аккуратность.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Всегда содержит свои вещи в идеальном порядке. Бережет общественное имущество, всегда старается привести его в порядок.</w:t>
      </w:r>
    </w:p>
    <w:p w:rsid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Содержит в надлежащем порядке собственные </w:t>
      </w:r>
      <w:r w:rsid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вещи. 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Не проявляет большого стремления к поддержанию порядки </w:t>
      </w:r>
      <w:r w:rsid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вокруг себя. Иногда приходит в детский сад 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неопрятным, неряшливо одетым. Равнодушен по отношению к тем, кто портит общественное имущество.  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Часто не заботится о своем внешнем виде, состоянии своих вещей, не бережет</w:t>
      </w:r>
      <w:r w:rsid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общественное имущество, даже портит его.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Совершенно не заботится о том, чтобы содержать свои вещи в надлежащем порядке, всегда неопрятен, неряшлив. При случае, не задумываясь, портит общественное имущество.</w:t>
      </w:r>
    </w:p>
    <w:p w:rsidR="005A0BA0" w:rsidRPr="00560050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60050">
        <w:rPr>
          <w:rFonts w:ascii="Georgia" w:eastAsia="Times New Roman" w:hAnsi="Georgia" w:cs="Times New Roman"/>
          <w:b/>
          <w:sz w:val="24"/>
          <w:szCs w:val="24"/>
          <w:lang w:eastAsia="ru-RU"/>
        </w:rPr>
        <w:t>Отношение к людям: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Всегда проявляет заботу по отношению к знакомым и нез</w:t>
      </w:r>
      <w:r w:rsid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накомым людям, старается любому 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оказать помощь и поддержку.</w:t>
      </w:r>
    </w:p>
    <w:p w:rsid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Склонен прояв</w:t>
      </w:r>
      <w:r w:rsidR="00721194">
        <w:rPr>
          <w:rFonts w:ascii="Georgia" w:eastAsia="Times New Roman" w:hAnsi="Georgia" w:cs="Times New Roman"/>
          <w:sz w:val="24"/>
          <w:szCs w:val="24"/>
          <w:lang w:eastAsia="ru-RU"/>
        </w:rPr>
        <w:t>лять заботу о незнакомых людях.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Нередко проявляет равнодушие к чужим делам и заботам, если это не затрагивает его лично.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Как правило, равнодушен к заботам других, по своей инициативе им не помогает.</w:t>
      </w:r>
    </w:p>
    <w:p w:rsidR="005A0BA0" w:rsidRPr="00560050" w:rsidRDefault="005A0BA0" w:rsidP="00721194">
      <w:pPr>
        <w:shd w:val="clear" w:color="auto" w:fill="FFFFFF"/>
        <w:spacing w:before="100" w:beforeAutospacing="1" w:after="100" w:afterAutospacing="1" w:line="360" w:lineRule="auto"/>
        <w:ind w:left="284"/>
        <w:contextualSpacing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60050">
        <w:rPr>
          <w:rFonts w:ascii="Georgia" w:eastAsia="Times New Roman" w:hAnsi="Georgia" w:cs="Times New Roman"/>
          <w:b/>
          <w:sz w:val="24"/>
          <w:szCs w:val="24"/>
          <w:lang w:eastAsia="ru-RU"/>
        </w:rPr>
        <w:t>Общительность.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Всегда охотно вступает в контакт с людьми, любит работать и отдыхать с другими.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Как правило, с удовольствием общается с людьми.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Стремиться общаться с ограниченным кругом людей.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Предпочитает индивидуальные формы работы и отдыха.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Замкнут, необщителен.</w:t>
      </w:r>
    </w:p>
    <w:p w:rsidR="005A0BA0" w:rsidRPr="00560050" w:rsidRDefault="005A0BA0" w:rsidP="00721194">
      <w:pPr>
        <w:shd w:val="clear" w:color="auto" w:fill="FFFFFF"/>
        <w:spacing w:before="100" w:beforeAutospacing="1" w:after="100" w:afterAutospacing="1" w:line="360" w:lineRule="auto"/>
        <w:ind w:left="360"/>
        <w:contextualSpacing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60050">
        <w:rPr>
          <w:rFonts w:ascii="Georgia" w:eastAsia="Times New Roman" w:hAnsi="Georgia" w:cs="Times New Roman"/>
          <w:b/>
          <w:sz w:val="24"/>
          <w:szCs w:val="24"/>
          <w:lang w:eastAsia="ru-RU"/>
        </w:rPr>
        <w:t>Скромность.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Никогда не выставляет на показ своих достоинств, заслуг.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Иногда по просьбе товарищей рассказывает о св</w:t>
      </w:r>
      <w:r w:rsidR="005600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оих действительных достижениях, 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достоинствах.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Сам рассказывает товарищам обо всех своих действительных достижениях, достоинствах.</w:t>
      </w:r>
    </w:p>
    <w:p w:rsidR="00AB71F4" w:rsidRPr="00560050" w:rsidRDefault="005A0BA0" w:rsidP="00560050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Хвастается даже незначительными достижениями, преувеличенными достоинствами.</w:t>
      </w:r>
    </w:p>
    <w:p w:rsidR="005A0BA0" w:rsidRPr="00560050" w:rsidRDefault="005A0BA0" w:rsidP="00721194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60050">
        <w:rPr>
          <w:rFonts w:ascii="Georgia" w:eastAsia="Times New Roman" w:hAnsi="Georgia" w:cs="Times New Roman"/>
          <w:b/>
          <w:sz w:val="24"/>
          <w:szCs w:val="24"/>
          <w:lang w:eastAsia="ru-RU"/>
        </w:rPr>
        <w:t>Стремление к успеху, первенству.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Всегда и во всем стремится быть первым (в </w:t>
      </w:r>
      <w:r w:rsidR="00560050">
        <w:rPr>
          <w:rFonts w:ascii="Georgia" w:eastAsia="Times New Roman" w:hAnsi="Georgia" w:cs="Times New Roman"/>
          <w:sz w:val="24"/>
          <w:szCs w:val="24"/>
          <w:lang w:eastAsia="ru-RU"/>
        </w:rPr>
        <w:t>обучении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, с</w:t>
      </w:r>
      <w:r w:rsidR="0056005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порте и т.п.), настойчиво этого 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добивается.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Стремится быть в числе первых во многих областях, но особое внимание уделяет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br/>
        <w:t>достижениям в какой-либо одной области.</w:t>
      </w:r>
    </w:p>
    <w:p w:rsidR="005A0BA0" w:rsidRPr="00721194" w:rsidRDefault="005A0BA0" w:rsidP="00721194">
      <w:pPr>
        <w:shd w:val="clear" w:color="auto" w:fill="FFFFFF"/>
        <w:spacing w:before="90" w:after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Стремится в чем-то одном, особенно его интересующем, добиться признания, успеха.</w:t>
      </w:r>
    </w:p>
    <w:p w:rsidR="005A0BA0" w:rsidRPr="00721194" w:rsidRDefault="005A0BA0" w:rsidP="00721194">
      <w:pPr>
        <w:shd w:val="clear" w:color="auto" w:fill="FFFFFF"/>
        <w:spacing w:before="90" w:line="360" w:lineRule="auto"/>
        <w:contextualSpacing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t>- Никогда не стремится в чем-либо быть первым, получает удовлетворение от самой</w:t>
      </w:r>
      <w:r w:rsidRPr="00721194">
        <w:rPr>
          <w:rFonts w:ascii="Georgia" w:eastAsia="Times New Roman" w:hAnsi="Georgia" w:cs="Times New Roman"/>
          <w:sz w:val="24"/>
          <w:szCs w:val="24"/>
          <w:lang w:eastAsia="ru-RU"/>
        </w:rPr>
        <w:br/>
        <w:t>деятельности.</w:t>
      </w:r>
    </w:p>
    <w:p w:rsidR="00AB71F4" w:rsidRPr="00721194" w:rsidRDefault="00AB71F4" w:rsidP="00721194">
      <w:pPr>
        <w:spacing w:after="0" w:line="360" w:lineRule="auto"/>
        <w:contextualSpacing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B71F4" w:rsidRPr="00721194" w:rsidRDefault="00AB71F4" w:rsidP="00721194">
      <w:pPr>
        <w:spacing w:after="0" w:line="360" w:lineRule="auto"/>
        <w:contextualSpacing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B71F4" w:rsidRPr="00A44A51" w:rsidRDefault="00AB71F4" w:rsidP="00AB71F4">
      <w:pPr>
        <w:spacing w:after="0" w:line="225" w:lineRule="atLeast"/>
        <w:jc w:val="center"/>
        <w:rPr>
          <w:rFonts w:ascii="Verdana" w:eastAsia="Times New Roman" w:hAnsi="Verdana" w:cs="Tahoma"/>
          <w:sz w:val="20"/>
          <w:szCs w:val="20"/>
          <w:lang w:eastAsia="ru-RU"/>
        </w:rPr>
      </w:pPr>
    </w:p>
    <w:p w:rsidR="005B5C35" w:rsidRPr="00374088" w:rsidRDefault="005B5C35" w:rsidP="00A026A4">
      <w:pPr>
        <w:spacing w:after="0" w:line="225" w:lineRule="atLeast"/>
        <w:rPr>
          <w:sz w:val="20"/>
          <w:szCs w:val="20"/>
        </w:rPr>
      </w:pPr>
    </w:p>
    <w:sectPr w:rsidR="005B5C35" w:rsidRPr="00374088" w:rsidSect="007211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0E74"/>
    <w:multiLevelType w:val="multilevel"/>
    <w:tmpl w:val="638ED9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B439E"/>
    <w:multiLevelType w:val="multilevel"/>
    <w:tmpl w:val="72EA1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51A4"/>
    <w:multiLevelType w:val="multilevel"/>
    <w:tmpl w:val="777418D8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DC12B8"/>
    <w:multiLevelType w:val="multilevel"/>
    <w:tmpl w:val="98AEF9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80A4E"/>
    <w:multiLevelType w:val="multilevel"/>
    <w:tmpl w:val="E3EA348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6609"/>
    <w:rsid w:val="001915D4"/>
    <w:rsid w:val="0035055C"/>
    <w:rsid w:val="00374088"/>
    <w:rsid w:val="00416CC4"/>
    <w:rsid w:val="004D51CC"/>
    <w:rsid w:val="00560050"/>
    <w:rsid w:val="005A0BA0"/>
    <w:rsid w:val="005B5C35"/>
    <w:rsid w:val="005F1190"/>
    <w:rsid w:val="00696609"/>
    <w:rsid w:val="006C00EF"/>
    <w:rsid w:val="00721194"/>
    <w:rsid w:val="007934B8"/>
    <w:rsid w:val="00921CA9"/>
    <w:rsid w:val="00A026A4"/>
    <w:rsid w:val="00A44A51"/>
    <w:rsid w:val="00AA04DE"/>
    <w:rsid w:val="00AA5BEA"/>
    <w:rsid w:val="00AB71F4"/>
    <w:rsid w:val="00B83685"/>
    <w:rsid w:val="00E062AE"/>
    <w:rsid w:val="00F224AA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06627-4472-4D9D-9EE7-348D0E50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Багдарин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Ноутбук</cp:lastModifiedBy>
  <cp:revision>19</cp:revision>
  <cp:lastPrinted>2012-02-09T06:42:00Z</cp:lastPrinted>
  <dcterms:created xsi:type="dcterms:W3CDTF">2012-02-09T06:39:00Z</dcterms:created>
  <dcterms:modified xsi:type="dcterms:W3CDTF">2019-05-05T04:26:00Z</dcterms:modified>
</cp:coreProperties>
</file>